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02825" w14:textId="5F0C4B9E" w:rsidR="005F7051" w:rsidRDefault="00780A7F">
      <w:pPr>
        <w:pStyle w:val="CRCoverPage"/>
        <w:tabs>
          <w:tab w:val="right" w:pos="9639"/>
        </w:tabs>
        <w:spacing w:after="0"/>
        <w:rPr>
          <w:b/>
          <w:sz w:val="24"/>
        </w:rPr>
      </w:pPr>
      <w:r>
        <w:rPr>
          <w:b/>
          <w:sz w:val="24"/>
        </w:rPr>
        <w:t>3GPP TSG-CT WG4 Meeting #11</w:t>
      </w:r>
      <w:r>
        <w:rPr>
          <w:rFonts w:hint="eastAsia"/>
          <w:b/>
          <w:sz w:val="24"/>
          <w:lang w:val="en-US" w:eastAsia="zh-CN"/>
        </w:rPr>
        <w:t>7</w:t>
      </w:r>
      <w:r>
        <w:rPr>
          <w:b/>
          <w:i/>
          <w:sz w:val="28"/>
        </w:rPr>
        <w:tab/>
      </w:r>
      <w:r>
        <w:rPr>
          <w:b/>
          <w:sz w:val="24"/>
        </w:rPr>
        <w:t>C4-2</w:t>
      </w:r>
      <w:r w:rsidR="006C5AAA">
        <w:rPr>
          <w:b/>
          <w:sz w:val="24"/>
        </w:rPr>
        <w:t>33</w:t>
      </w:r>
      <w:r w:rsidR="008C2C19">
        <w:rPr>
          <w:b/>
          <w:sz w:val="24"/>
        </w:rPr>
        <w:t>260</w:t>
      </w:r>
    </w:p>
    <w:p w14:paraId="1120D010" w14:textId="5282ACBA" w:rsidR="005F7051" w:rsidRDefault="006C5AAA">
      <w:pPr>
        <w:pStyle w:val="CRCoverPage"/>
        <w:outlineLvl w:val="0"/>
        <w:rPr>
          <w:b/>
          <w:sz w:val="24"/>
          <w:lang w:val="en-US" w:eastAsia="zh-CN"/>
        </w:rPr>
      </w:pPr>
      <w:r w:rsidRPr="006C5AAA">
        <w:rPr>
          <w:b/>
          <w:sz w:val="24"/>
        </w:rPr>
        <w:t>Göteborg, Sweden,</w:t>
      </w:r>
      <w:r w:rsidR="00780A7F">
        <w:rPr>
          <w:b/>
          <w:sz w:val="24"/>
        </w:rPr>
        <w:t xml:space="preserve"> </w:t>
      </w:r>
      <w:r w:rsidR="00780A7F">
        <w:rPr>
          <w:rFonts w:hint="eastAsia"/>
          <w:b/>
          <w:sz w:val="24"/>
          <w:lang w:val="en-US" w:eastAsia="zh-CN"/>
        </w:rPr>
        <w:t>21</w:t>
      </w:r>
      <w:r w:rsidR="001C08C4">
        <w:rPr>
          <w:b/>
          <w:sz w:val="24"/>
          <w:vertAlign w:val="superscript"/>
        </w:rPr>
        <w:t>st</w:t>
      </w:r>
      <w:r w:rsidR="00780A7F">
        <w:rPr>
          <w:b/>
          <w:sz w:val="24"/>
        </w:rPr>
        <w:t xml:space="preserve"> – 2</w:t>
      </w:r>
      <w:r w:rsidR="00780A7F">
        <w:rPr>
          <w:rFonts w:hint="eastAsia"/>
          <w:b/>
          <w:sz w:val="24"/>
          <w:lang w:val="en-US" w:eastAsia="zh-CN"/>
        </w:rPr>
        <w:t>5</w:t>
      </w:r>
      <w:r w:rsidR="00780A7F">
        <w:rPr>
          <w:b/>
          <w:sz w:val="24"/>
          <w:vertAlign w:val="superscript"/>
        </w:rPr>
        <w:t>th</w:t>
      </w:r>
      <w:r w:rsidR="00780A7F">
        <w:rPr>
          <w:b/>
          <w:sz w:val="24"/>
        </w:rPr>
        <w:t xml:space="preserve"> Aug 202</w:t>
      </w:r>
      <w:r w:rsidR="00780A7F">
        <w:rPr>
          <w:rFonts w:hint="eastAsia"/>
          <w:b/>
          <w:sz w:val="24"/>
          <w:lang w:val="en-US" w:eastAsia="zh-CN"/>
        </w:rPr>
        <w:t>3</w:t>
      </w:r>
    </w:p>
    <w:p w14:paraId="32DAA744" w14:textId="77777777" w:rsidR="005F7051" w:rsidRDefault="005F7051">
      <w:pPr>
        <w:spacing w:after="120"/>
        <w:ind w:left="1985" w:hanging="1985"/>
        <w:rPr>
          <w:rFonts w:ascii="Arial" w:hAnsi="Arial" w:cs="Arial"/>
          <w:bCs/>
        </w:rPr>
      </w:pPr>
    </w:p>
    <w:p w14:paraId="094FB10D" w14:textId="61D4C08B" w:rsidR="005F7051" w:rsidRDefault="00780A7F">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eastAsia="zh-CN"/>
        </w:rPr>
        <w:t>China</w:t>
      </w:r>
      <w:r>
        <w:rPr>
          <w:rFonts w:ascii="Arial" w:hAnsi="Arial" w:cs="Arial"/>
          <w:b/>
          <w:bCs/>
        </w:rPr>
        <w:t xml:space="preserve"> Mobile</w:t>
      </w:r>
      <w:r w:rsidR="008C2C19">
        <w:rPr>
          <w:rFonts w:ascii="Arial" w:hAnsi="Arial" w:cs="Arial" w:hint="eastAsia"/>
          <w:b/>
          <w:bCs/>
          <w:lang w:eastAsia="zh-CN"/>
        </w:rPr>
        <w:t>,</w:t>
      </w:r>
      <w:r w:rsidR="008C2C19">
        <w:rPr>
          <w:rFonts w:ascii="Arial" w:hAnsi="Arial" w:cs="Arial"/>
          <w:b/>
          <w:bCs/>
          <w:lang w:eastAsia="zh-CN"/>
        </w:rPr>
        <w:t xml:space="preserve"> </w:t>
      </w:r>
      <w:r w:rsidR="008C2C19" w:rsidRPr="00F00DD7">
        <w:rPr>
          <w:rFonts w:ascii="Arial" w:hAnsi="Arial" w:cs="Arial"/>
          <w:b/>
          <w:bCs/>
          <w:lang w:val="en-US"/>
        </w:rPr>
        <w:t>China Southern Power Grid</w:t>
      </w:r>
    </w:p>
    <w:p w14:paraId="5147EEED" w14:textId="77777777" w:rsidR="005F7051" w:rsidRDefault="00780A7F">
      <w:pPr>
        <w:spacing w:after="120"/>
        <w:ind w:left="1985" w:hanging="1985"/>
        <w:rPr>
          <w:rFonts w:ascii="Arial" w:hAnsi="Arial" w:cs="Arial"/>
          <w:b/>
          <w:bCs/>
        </w:rPr>
      </w:pPr>
      <w:r>
        <w:rPr>
          <w:rFonts w:ascii="Arial" w:hAnsi="Arial" w:cs="Arial"/>
          <w:b/>
          <w:bCs/>
        </w:rPr>
        <w:t>Title:</w:t>
      </w:r>
      <w:r>
        <w:rPr>
          <w:rFonts w:ascii="Arial" w:hAnsi="Arial" w:cs="Arial"/>
          <w:b/>
          <w:bCs/>
        </w:rPr>
        <w:tab/>
        <w:t>Discussion on 5G</w:t>
      </w:r>
      <w:r>
        <w:rPr>
          <w:rFonts w:ascii="Arial" w:hAnsi="Arial" w:cs="Arial" w:hint="eastAsia"/>
          <w:b/>
          <w:bCs/>
          <w:lang w:val="en-US" w:eastAsia="zh-CN"/>
        </w:rPr>
        <w:t xml:space="preserve"> LAN limitations in vertical scenarios</w:t>
      </w:r>
    </w:p>
    <w:p w14:paraId="4FA5E492" w14:textId="5A5E3C03" w:rsidR="005F7051" w:rsidRDefault="00780A7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t>5</w:t>
      </w:r>
      <w:r w:rsidR="00407CDB">
        <w:rPr>
          <w:rFonts w:ascii="Arial" w:hAnsi="Arial" w:cs="Arial" w:hint="eastAsia"/>
          <w:b/>
          <w:bCs/>
          <w:lang w:eastAsia="zh-CN"/>
        </w:rPr>
        <w:t>.</w:t>
      </w:r>
      <w:r w:rsidR="00407CDB">
        <w:rPr>
          <w:rFonts w:ascii="Arial" w:hAnsi="Arial" w:cs="Arial"/>
          <w:b/>
          <w:bCs/>
          <w:lang w:eastAsia="zh-CN"/>
        </w:rPr>
        <w:t>1</w:t>
      </w:r>
    </w:p>
    <w:p w14:paraId="2A3E9327" w14:textId="77777777" w:rsidR="005F7051" w:rsidRDefault="00780A7F">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3D9FF80A" w14:textId="77777777" w:rsidR="005F7051" w:rsidRDefault="005F7051">
      <w:pPr>
        <w:pBdr>
          <w:bottom w:val="single" w:sz="4" w:space="1" w:color="auto"/>
        </w:pBdr>
        <w:rPr>
          <w:rFonts w:ascii="Arial" w:hAnsi="Arial" w:cs="Arial"/>
          <w:b/>
          <w:bCs/>
        </w:rPr>
      </w:pPr>
    </w:p>
    <w:p w14:paraId="3CFB6C4D" w14:textId="77777777" w:rsidR="005F7051" w:rsidRDefault="005F7051">
      <w:pPr>
        <w:rPr>
          <w:rFonts w:ascii="Arial" w:hAnsi="Arial" w:cs="Arial"/>
          <w:b/>
          <w:bCs/>
        </w:rPr>
      </w:pPr>
    </w:p>
    <w:p w14:paraId="1476A98E" w14:textId="77777777" w:rsidR="005F7051" w:rsidRDefault="00780A7F">
      <w:pPr>
        <w:rPr>
          <w:rFonts w:ascii="Arial" w:hAnsi="Arial" w:cs="Arial"/>
          <w:b/>
          <w:bCs/>
          <w:lang w:eastAsia="zh-CN"/>
        </w:rPr>
      </w:pPr>
      <w:r>
        <w:rPr>
          <w:rFonts w:ascii="Arial" w:hAnsi="Arial" w:cs="Arial" w:hint="eastAsia"/>
          <w:b/>
          <w:bCs/>
          <w:lang w:eastAsia="zh-CN"/>
        </w:rPr>
        <w:t>1</w:t>
      </w:r>
      <w:r>
        <w:rPr>
          <w:rFonts w:ascii="Arial" w:hAnsi="Arial" w:cs="Arial"/>
          <w:b/>
          <w:bCs/>
          <w:lang w:eastAsia="zh-CN"/>
        </w:rPr>
        <w:t>. Background</w:t>
      </w:r>
    </w:p>
    <w:p w14:paraId="27536F6C" w14:textId="77777777" w:rsidR="005F7051" w:rsidRDefault="005F7051">
      <w:pPr>
        <w:rPr>
          <w:rFonts w:ascii="Arial" w:hAnsi="Arial" w:cs="Arial"/>
          <w:b/>
          <w:bCs/>
          <w:lang w:eastAsia="zh-CN"/>
        </w:rPr>
      </w:pPr>
    </w:p>
    <w:p w14:paraId="46E65CF9" w14:textId="3020AC58" w:rsidR="005F7051" w:rsidRDefault="00780A7F">
      <w:pPr>
        <w:rPr>
          <w:rFonts w:ascii="Arial" w:hAnsi="Arial" w:cs="Arial"/>
          <w:lang w:val="en-US" w:eastAsia="zh-CN"/>
        </w:rPr>
      </w:pPr>
      <w:r>
        <w:rPr>
          <w:rFonts w:ascii="Arial" w:hAnsi="Arial" w:cs="Arial" w:hint="eastAsia"/>
          <w:lang w:val="en-US" w:eastAsia="zh-CN"/>
        </w:rPr>
        <w:t>5G LAN is one of the most key and valuable feature</w:t>
      </w:r>
      <w:r w:rsidR="006C5AAA">
        <w:rPr>
          <w:rFonts w:ascii="Arial" w:hAnsi="Arial" w:cs="Arial" w:hint="eastAsia"/>
          <w:lang w:val="en-US" w:eastAsia="zh-CN"/>
        </w:rPr>
        <w:t>s</w:t>
      </w:r>
      <w:r>
        <w:rPr>
          <w:rFonts w:ascii="Arial" w:hAnsi="Arial" w:cs="Arial" w:hint="eastAsia"/>
          <w:lang w:val="en-US" w:eastAsia="zh-CN"/>
        </w:rPr>
        <w:t xml:space="preserve"> in 3GPP Rel-16 that can be </w:t>
      </w:r>
      <w:r w:rsidR="006C5AAA">
        <w:rPr>
          <w:rFonts w:ascii="Arial" w:hAnsi="Arial" w:cs="Arial"/>
          <w:lang w:val="en-US" w:eastAsia="zh-CN"/>
        </w:rPr>
        <w:t>used in</w:t>
      </w:r>
      <w:r>
        <w:rPr>
          <w:rFonts w:ascii="Arial" w:hAnsi="Arial" w:cs="Arial" w:hint="eastAsia"/>
          <w:lang w:val="en-US" w:eastAsia="zh-CN"/>
        </w:rPr>
        <w:t xml:space="preserve"> vertical industries. </w:t>
      </w:r>
      <w:r w:rsidR="00073584">
        <w:rPr>
          <w:rFonts w:ascii="Arial" w:hAnsi="Arial" w:cs="Arial"/>
          <w:lang w:val="en-US" w:eastAsia="zh-CN"/>
        </w:rPr>
        <w:t xml:space="preserve">With the in-depth </w:t>
      </w:r>
      <w:r>
        <w:rPr>
          <w:rFonts w:ascii="Arial" w:hAnsi="Arial" w:cs="Arial" w:hint="eastAsia"/>
          <w:lang w:val="en-US" w:eastAsia="zh-CN"/>
        </w:rPr>
        <w:t xml:space="preserve">promotion </w:t>
      </w:r>
      <w:r w:rsidR="00073584">
        <w:rPr>
          <w:rFonts w:ascii="Arial" w:hAnsi="Arial" w:cs="Arial"/>
          <w:lang w:val="en-US" w:eastAsia="zh-CN"/>
        </w:rPr>
        <w:t xml:space="preserve">of 5G LAN solutions </w:t>
      </w:r>
      <w:r>
        <w:rPr>
          <w:rFonts w:ascii="Arial" w:hAnsi="Arial" w:cs="Arial" w:hint="eastAsia"/>
          <w:lang w:val="en-US" w:eastAsia="zh-CN"/>
        </w:rPr>
        <w:t>in vertical industries, customer</w:t>
      </w:r>
      <w:r w:rsidR="00073584">
        <w:rPr>
          <w:rFonts w:ascii="Arial" w:hAnsi="Arial" w:cs="Arial"/>
          <w:lang w:val="en-US" w:eastAsia="zh-CN"/>
        </w:rPr>
        <w:t>s</w:t>
      </w:r>
      <w:r>
        <w:rPr>
          <w:rFonts w:ascii="Arial" w:hAnsi="Arial" w:cs="Arial" w:hint="eastAsia"/>
          <w:lang w:val="en-US" w:eastAsia="zh-CN"/>
        </w:rPr>
        <w:t xml:space="preserve"> show great interest</w:t>
      </w:r>
      <w:r w:rsidR="00073584">
        <w:rPr>
          <w:rFonts w:ascii="Arial" w:hAnsi="Arial" w:cs="Arial"/>
          <w:lang w:val="en-US" w:eastAsia="zh-CN"/>
        </w:rPr>
        <w:t xml:space="preserve">, </w:t>
      </w:r>
      <w:r>
        <w:rPr>
          <w:rFonts w:ascii="Arial" w:hAnsi="Arial" w:cs="Arial" w:hint="eastAsia"/>
          <w:lang w:val="en-US" w:eastAsia="zh-CN"/>
        </w:rPr>
        <w:t xml:space="preserve">and </w:t>
      </w:r>
      <w:r w:rsidR="00073584">
        <w:rPr>
          <w:rFonts w:ascii="Arial" w:hAnsi="Arial" w:cs="Arial"/>
          <w:lang w:val="en-US" w:eastAsia="zh-CN"/>
        </w:rPr>
        <w:t xml:space="preserve">operators received </w:t>
      </w:r>
      <w:r>
        <w:rPr>
          <w:rFonts w:ascii="Arial" w:hAnsi="Arial" w:cs="Arial" w:hint="eastAsia"/>
          <w:lang w:val="en-US" w:eastAsia="zh-CN"/>
        </w:rPr>
        <w:t>vari</w:t>
      </w:r>
      <w:r w:rsidR="00073584">
        <w:rPr>
          <w:rFonts w:ascii="Arial" w:hAnsi="Arial" w:cs="Arial"/>
          <w:lang w:val="en-US" w:eastAsia="zh-CN"/>
        </w:rPr>
        <w:t>ous</w:t>
      </w:r>
      <w:r>
        <w:rPr>
          <w:rFonts w:ascii="Arial" w:hAnsi="Arial" w:cs="Arial" w:hint="eastAsia"/>
          <w:lang w:val="en-US" w:eastAsia="zh-CN"/>
        </w:rPr>
        <w:t xml:space="preserve"> of 5G LAN service requirements. </w:t>
      </w:r>
      <w:r w:rsidR="001B6305">
        <w:rPr>
          <w:rFonts w:ascii="Arial" w:hAnsi="Arial" w:cs="Arial"/>
          <w:lang w:val="en-US" w:eastAsia="zh-CN"/>
        </w:rPr>
        <w:t>T</w:t>
      </w:r>
      <w:r w:rsidR="00073584">
        <w:rPr>
          <w:rFonts w:ascii="Arial" w:hAnsi="Arial" w:cs="Arial"/>
          <w:lang w:val="en-US" w:eastAsia="zh-CN"/>
        </w:rPr>
        <w:t xml:space="preserve">hree typically 5G LAN requirements </w:t>
      </w:r>
      <w:r w:rsidR="001B6305">
        <w:rPr>
          <w:rFonts w:ascii="Arial" w:hAnsi="Arial" w:cs="Arial"/>
          <w:lang w:val="en-US" w:eastAsia="zh-CN"/>
        </w:rPr>
        <w:t>are</w:t>
      </w:r>
      <w:r w:rsidR="00073584">
        <w:rPr>
          <w:rFonts w:ascii="Arial" w:hAnsi="Arial" w:cs="Arial"/>
          <w:lang w:val="en-US" w:eastAsia="zh-CN"/>
        </w:rPr>
        <w:t xml:space="preserve"> summarized</w:t>
      </w:r>
      <w:r w:rsidR="001B6305">
        <w:rPr>
          <w:rFonts w:ascii="Arial" w:hAnsi="Arial" w:cs="Arial"/>
          <w:lang w:val="en-US" w:eastAsia="zh-CN"/>
        </w:rPr>
        <w:t xml:space="preserve"> accordingly to these existing requirements</w:t>
      </w:r>
      <w:r w:rsidR="00073584">
        <w:rPr>
          <w:rFonts w:ascii="Arial" w:hAnsi="Arial" w:cs="Arial"/>
          <w:lang w:val="en-US" w:eastAsia="zh-CN"/>
        </w:rPr>
        <w:t>:</w:t>
      </w:r>
    </w:p>
    <w:p w14:paraId="0E899507" w14:textId="2426CB4A" w:rsidR="005F7051" w:rsidRPr="00F42448" w:rsidRDefault="00780A7F">
      <w:pPr>
        <w:pStyle w:val="B1"/>
        <w:numPr>
          <w:ilvl w:val="0"/>
          <w:numId w:val="1"/>
        </w:numPr>
        <w:overflowPunct w:val="0"/>
        <w:autoSpaceDE w:val="0"/>
        <w:autoSpaceDN w:val="0"/>
        <w:adjustRightInd w:val="0"/>
        <w:spacing w:after="180"/>
        <w:jc w:val="left"/>
        <w:textAlignment w:val="baseline"/>
        <w:rPr>
          <w:lang w:eastAsia="zh-CN"/>
        </w:rPr>
      </w:pPr>
      <w:bookmarkStart w:id="0" w:name="OLE_LINK6"/>
      <w:r>
        <w:rPr>
          <w:rFonts w:hint="eastAsia"/>
          <w:b/>
          <w:bCs/>
          <w:lang w:val="en-US" w:eastAsia="zh-CN"/>
        </w:rPr>
        <w:t>Type1: LAN communication among industrial terminals and DN</w:t>
      </w:r>
      <w:r>
        <w:rPr>
          <w:b/>
          <w:bCs/>
          <w:lang w:eastAsia="zh-CN"/>
        </w:rPr>
        <w:t>.</w:t>
      </w:r>
      <w:r>
        <w:rPr>
          <w:lang w:eastAsia="zh-CN"/>
        </w:rPr>
        <w:t xml:space="preserve"> </w:t>
      </w:r>
      <w:r>
        <w:rPr>
          <w:rFonts w:hint="eastAsia"/>
          <w:lang w:eastAsia="zh-CN"/>
        </w:rPr>
        <w:t>Such LAN requirements are common</w:t>
      </w:r>
      <w:r>
        <w:rPr>
          <w:rFonts w:hint="eastAsia"/>
          <w:lang w:val="en-US" w:eastAsia="zh-CN"/>
        </w:rPr>
        <w:t xml:space="preserve"> </w:t>
      </w:r>
      <w:r w:rsidR="00073584">
        <w:rPr>
          <w:lang w:val="en-US" w:eastAsia="zh-CN"/>
        </w:rPr>
        <w:t>on</w:t>
      </w:r>
      <w:r>
        <w:rPr>
          <w:rFonts w:hint="eastAsia"/>
          <w:lang w:val="en-US" w:eastAsia="zh-CN"/>
        </w:rPr>
        <w:t xml:space="preserve"> </w:t>
      </w:r>
      <w:r>
        <w:rPr>
          <w:rFonts w:hint="eastAsia"/>
          <w:lang w:eastAsia="zh-CN"/>
        </w:rPr>
        <w:t>the factory</w:t>
      </w:r>
      <w:r>
        <w:rPr>
          <w:rFonts w:hint="eastAsia"/>
          <w:lang w:val="en-US" w:eastAsia="zh-CN"/>
        </w:rPr>
        <w:t xml:space="preserve"> floors</w:t>
      </w:r>
      <w:r>
        <w:rPr>
          <w:lang w:eastAsia="zh-CN"/>
        </w:rPr>
        <w:t>.</w:t>
      </w:r>
      <w:r>
        <w:rPr>
          <w:rFonts w:hint="eastAsia"/>
          <w:lang w:val="en-US" w:eastAsia="zh-CN"/>
        </w:rPr>
        <w:t xml:space="preserve"> E.g.</w:t>
      </w:r>
      <w:r w:rsidR="006C5AAA">
        <w:rPr>
          <w:lang w:val="en-US" w:eastAsia="zh-CN"/>
        </w:rPr>
        <w:t>,</w:t>
      </w:r>
      <w:r>
        <w:rPr>
          <w:rFonts w:hint="eastAsia"/>
          <w:lang w:val="en-US" w:eastAsia="zh-CN"/>
        </w:rPr>
        <w:t xml:space="preserve"> </w:t>
      </w:r>
      <w:r w:rsidR="00B37ACE">
        <w:rPr>
          <w:lang w:val="en-US" w:eastAsia="zh-CN"/>
        </w:rPr>
        <w:t xml:space="preserve">LAN communication requirement between MES server and </w:t>
      </w:r>
      <w:r>
        <w:rPr>
          <w:rFonts w:hint="eastAsia"/>
          <w:lang w:val="en-US" w:eastAsia="zh-CN"/>
        </w:rPr>
        <w:t>MES terminal</w:t>
      </w:r>
      <w:r w:rsidR="00B37ACE">
        <w:rPr>
          <w:lang w:val="en-US" w:eastAsia="zh-CN"/>
        </w:rPr>
        <w:t>s</w:t>
      </w:r>
      <w:r>
        <w:rPr>
          <w:rFonts w:hint="eastAsia"/>
          <w:lang w:val="en-US" w:eastAsia="zh-CN"/>
        </w:rPr>
        <w:t xml:space="preserve"> </w:t>
      </w:r>
      <w:r w:rsidR="00B37ACE">
        <w:rPr>
          <w:lang w:val="en-US" w:eastAsia="zh-CN"/>
        </w:rPr>
        <w:t>where the MES terminals serving multiple machine tools are connected via 5G network for flexibility.</w:t>
      </w:r>
      <w:r w:rsidR="009A728B">
        <w:rPr>
          <w:lang w:val="en-US" w:eastAsia="zh-CN"/>
        </w:rPr>
        <w:t xml:space="preserve"> Also</w:t>
      </w:r>
      <w:r w:rsidR="00B37ACE">
        <w:rPr>
          <w:lang w:val="en-US" w:eastAsia="zh-CN"/>
        </w:rPr>
        <w:t>,</w:t>
      </w:r>
      <w:bookmarkStart w:id="1" w:name="OLE_LINK7"/>
      <w:r w:rsidR="00B37ACE">
        <w:rPr>
          <w:lang w:val="en-US" w:eastAsia="zh-CN"/>
        </w:rPr>
        <w:t xml:space="preserve"> </w:t>
      </w:r>
      <w:r>
        <w:rPr>
          <w:rFonts w:hint="eastAsia"/>
          <w:lang w:val="en-US" w:eastAsia="zh-CN"/>
        </w:rPr>
        <w:t xml:space="preserve">LAN communication </w:t>
      </w:r>
      <w:r w:rsidR="00B37ACE">
        <w:rPr>
          <w:lang w:val="en-US" w:eastAsia="zh-CN"/>
        </w:rPr>
        <w:t xml:space="preserve">requirement between </w:t>
      </w:r>
      <w:r w:rsidR="00305AC6" w:rsidRPr="00305AC6">
        <w:rPr>
          <w:lang w:val="en-US" w:eastAsia="zh-CN"/>
        </w:rPr>
        <w:t>PLCs, I/Os, servos</w:t>
      </w:r>
      <w:r w:rsidR="00B37ACE">
        <w:rPr>
          <w:lang w:val="en-US" w:eastAsia="zh-CN"/>
        </w:rPr>
        <w:t xml:space="preserve"> wh</w:t>
      </w:r>
      <w:r w:rsidR="0084586F">
        <w:rPr>
          <w:lang w:val="en-US" w:eastAsia="zh-CN"/>
        </w:rPr>
        <w:t>ich</w:t>
      </w:r>
      <w:r w:rsidR="00B37ACE">
        <w:rPr>
          <w:lang w:val="en-US" w:eastAsia="zh-CN"/>
        </w:rPr>
        <w:t xml:space="preserve"> can be connected via 5G network.</w:t>
      </w:r>
      <w:bookmarkEnd w:id="1"/>
    </w:p>
    <w:p w14:paraId="7F51A035" w14:textId="4DF091D2" w:rsidR="00F42448" w:rsidRDefault="00A00222" w:rsidP="00F42448">
      <w:pPr>
        <w:pStyle w:val="B1"/>
        <w:overflowPunct w:val="0"/>
        <w:autoSpaceDE w:val="0"/>
        <w:autoSpaceDN w:val="0"/>
        <w:adjustRightInd w:val="0"/>
        <w:spacing w:after="180"/>
        <w:ind w:left="644" w:firstLine="0"/>
        <w:jc w:val="left"/>
        <w:textAlignment w:val="baseline"/>
        <w:rPr>
          <w:lang w:eastAsia="zh-CN"/>
        </w:rPr>
      </w:pPr>
      <w:r>
        <w:rPr>
          <w:lang w:eastAsia="zh-CN"/>
        </w:rPr>
        <w:pict w14:anchorId="14748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69pt;mso-left-percent:-10001;mso-top-percent:-10001;mso-position-horizontal:absolute;mso-position-horizontal-relative:char;mso-position-vertical:absolute;mso-position-vertical-relative:line;mso-left-percent:-10001;mso-top-percent:-10001">
            <v:imagedata r:id="rId8" o:title=""/>
          </v:shape>
        </w:pict>
      </w:r>
    </w:p>
    <w:bookmarkEnd w:id="0"/>
    <w:p w14:paraId="4F26D57B" w14:textId="211705F3" w:rsidR="005F7051" w:rsidRDefault="00780A7F">
      <w:pPr>
        <w:pStyle w:val="B1"/>
        <w:numPr>
          <w:ilvl w:val="0"/>
          <w:numId w:val="1"/>
        </w:numPr>
        <w:overflowPunct w:val="0"/>
        <w:autoSpaceDE w:val="0"/>
        <w:autoSpaceDN w:val="0"/>
        <w:adjustRightInd w:val="0"/>
        <w:spacing w:after="180"/>
        <w:jc w:val="left"/>
        <w:textAlignment w:val="baseline"/>
        <w:rPr>
          <w:lang w:eastAsia="zh-CN"/>
        </w:rPr>
      </w:pPr>
      <w:r>
        <w:rPr>
          <w:rFonts w:hint="eastAsia"/>
          <w:b/>
          <w:bCs/>
          <w:lang w:val="en-US" w:eastAsia="zh-CN"/>
        </w:rPr>
        <w:t xml:space="preserve">Type2: LAN communication among industrial terminals only. </w:t>
      </w:r>
      <w:r w:rsidR="0084586F">
        <w:rPr>
          <w:lang w:val="en-US" w:eastAsia="zh-CN"/>
        </w:rPr>
        <w:t xml:space="preserve">Such </w:t>
      </w:r>
      <w:r>
        <w:rPr>
          <w:rFonts w:hint="eastAsia"/>
          <w:lang w:val="en-US" w:eastAsia="zh-CN"/>
        </w:rPr>
        <w:t xml:space="preserve">LAN requirements are </w:t>
      </w:r>
      <w:r w:rsidR="0084586F">
        <w:rPr>
          <w:lang w:val="en-US" w:eastAsia="zh-CN"/>
        </w:rPr>
        <w:t xml:space="preserve">quite a lot and are spreading across </w:t>
      </w:r>
      <w:r>
        <w:rPr>
          <w:rFonts w:hint="eastAsia"/>
          <w:lang w:val="en-US" w:eastAsia="zh-CN"/>
        </w:rPr>
        <w:t xml:space="preserve">variety of vertical </w:t>
      </w:r>
      <w:r w:rsidR="0084586F">
        <w:rPr>
          <w:lang w:val="en-US" w:eastAsia="zh-CN"/>
        </w:rPr>
        <w:t xml:space="preserve">industry </w:t>
      </w:r>
      <w:r>
        <w:rPr>
          <w:rFonts w:hint="eastAsia"/>
          <w:lang w:val="en-US" w:eastAsia="zh-CN"/>
        </w:rPr>
        <w:t>fields</w:t>
      </w:r>
      <w:r w:rsidR="0084586F">
        <w:rPr>
          <w:lang w:val="en-US" w:eastAsia="zh-CN"/>
        </w:rPr>
        <w:t>.</w:t>
      </w:r>
      <w:r>
        <w:rPr>
          <w:rFonts w:hint="eastAsia"/>
          <w:lang w:val="en-US" w:eastAsia="zh-CN"/>
        </w:rPr>
        <w:t xml:space="preserve"> </w:t>
      </w:r>
      <w:r w:rsidR="0084586F">
        <w:rPr>
          <w:lang w:val="en-US" w:eastAsia="zh-CN"/>
        </w:rPr>
        <w:t>N</w:t>
      </w:r>
      <w:r>
        <w:rPr>
          <w:rFonts w:hint="eastAsia"/>
          <w:lang w:val="en-US" w:eastAsia="zh-CN"/>
        </w:rPr>
        <w:t>ormally, not too much group members required for one VN group (2~20 terminals). E.g.</w:t>
      </w:r>
      <w:r w:rsidR="006C5AAA">
        <w:rPr>
          <w:lang w:val="en-US" w:eastAsia="zh-CN"/>
        </w:rPr>
        <w:t>,</w:t>
      </w:r>
      <w:r>
        <w:rPr>
          <w:rFonts w:hint="eastAsia"/>
          <w:lang w:val="en-US" w:eastAsia="zh-CN"/>
        </w:rPr>
        <w:t xml:space="preserve"> </w:t>
      </w:r>
      <w:r w:rsidR="00305AC6">
        <w:rPr>
          <w:lang w:val="en-US" w:eastAsia="zh-CN"/>
        </w:rPr>
        <w:t>i</w:t>
      </w:r>
      <w:r w:rsidR="0084586F">
        <w:rPr>
          <w:lang w:val="en-US" w:eastAsia="zh-CN"/>
        </w:rPr>
        <w:t>n power grid field, LAN communication between d</w:t>
      </w:r>
      <w:r>
        <w:rPr>
          <w:rFonts w:hint="eastAsia"/>
          <w:lang w:val="en-US" w:eastAsia="zh-CN"/>
        </w:rPr>
        <w:t xml:space="preserve">ifferential protection </w:t>
      </w:r>
      <w:r w:rsidR="00305AC6">
        <w:rPr>
          <w:lang w:val="en-US" w:eastAsia="zh-CN"/>
        </w:rPr>
        <w:t xml:space="preserve">terminals </w:t>
      </w:r>
      <w:r>
        <w:rPr>
          <w:rFonts w:hint="eastAsia"/>
          <w:lang w:val="en-US" w:eastAsia="zh-CN"/>
        </w:rPr>
        <w:t xml:space="preserve">in power distribution network. </w:t>
      </w:r>
      <w:r w:rsidR="00305AC6">
        <w:rPr>
          <w:lang w:val="en-US" w:eastAsia="zh-CN"/>
        </w:rPr>
        <w:t xml:space="preserve">In industrial field, LAN communication between </w:t>
      </w:r>
      <w:r>
        <w:rPr>
          <w:rFonts w:hint="eastAsia"/>
          <w:lang w:val="en-US" w:eastAsia="zh-CN"/>
        </w:rPr>
        <w:t>Charging base and the moving robots</w:t>
      </w:r>
      <w:r>
        <w:rPr>
          <w:lang w:eastAsia="zh-CN"/>
        </w:rPr>
        <w:t>.</w:t>
      </w:r>
    </w:p>
    <w:p w14:paraId="0B4BFAE5" w14:textId="2191A861" w:rsidR="00F42448" w:rsidRDefault="00A00222" w:rsidP="00F42448">
      <w:pPr>
        <w:pStyle w:val="B1"/>
        <w:overflowPunct w:val="0"/>
        <w:autoSpaceDE w:val="0"/>
        <w:autoSpaceDN w:val="0"/>
        <w:adjustRightInd w:val="0"/>
        <w:spacing w:after="180"/>
        <w:ind w:left="644" w:firstLine="0"/>
        <w:jc w:val="left"/>
        <w:textAlignment w:val="baseline"/>
        <w:rPr>
          <w:lang w:eastAsia="zh-CN"/>
        </w:rPr>
      </w:pPr>
      <w:r>
        <w:rPr>
          <w:lang w:eastAsia="zh-CN"/>
        </w:rPr>
        <w:pict w14:anchorId="68CD0AFC">
          <v:shape id="_x0000_i1026" type="#_x0000_t75" style="width:159pt;height:70pt;mso-left-percent:-10001;mso-top-percent:-10001;mso-position-horizontal:absolute;mso-position-horizontal-relative:char;mso-position-vertical:absolute;mso-position-vertical-relative:line;mso-left-percent:-10001;mso-top-percent:-10001">
            <v:imagedata r:id="rId9" o:title=""/>
          </v:shape>
        </w:pict>
      </w:r>
    </w:p>
    <w:p w14:paraId="1FD8A268" w14:textId="7FE05EC5" w:rsidR="005F7051" w:rsidRDefault="00780A7F">
      <w:pPr>
        <w:pStyle w:val="B1"/>
        <w:numPr>
          <w:ilvl w:val="0"/>
          <w:numId w:val="1"/>
        </w:numPr>
        <w:overflowPunct w:val="0"/>
        <w:autoSpaceDE w:val="0"/>
        <w:autoSpaceDN w:val="0"/>
        <w:adjustRightInd w:val="0"/>
        <w:spacing w:after="180"/>
        <w:jc w:val="left"/>
        <w:textAlignment w:val="baseline"/>
        <w:rPr>
          <w:lang w:eastAsia="zh-CN"/>
        </w:rPr>
      </w:pPr>
      <w:r>
        <w:rPr>
          <w:rFonts w:hint="eastAsia"/>
          <w:b/>
          <w:bCs/>
          <w:lang w:val="en-US" w:eastAsia="zh-CN"/>
        </w:rPr>
        <w:t>Type3: Protocol adaptation</w:t>
      </w:r>
      <w:r>
        <w:rPr>
          <w:b/>
          <w:bCs/>
          <w:lang w:eastAsia="zh-CN"/>
        </w:rPr>
        <w:t xml:space="preserve">. </w:t>
      </w:r>
      <w:r>
        <w:rPr>
          <w:rFonts w:hint="eastAsia"/>
          <w:lang w:val="en-US" w:eastAsia="zh-CN"/>
        </w:rPr>
        <w:t xml:space="preserve">This is </w:t>
      </w:r>
      <w:r w:rsidR="00264AFF">
        <w:rPr>
          <w:lang w:val="en-US" w:eastAsia="zh-CN"/>
        </w:rPr>
        <w:t>a</w:t>
      </w:r>
      <w:r>
        <w:rPr>
          <w:rFonts w:hint="eastAsia"/>
          <w:lang w:val="en-US" w:eastAsia="zh-CN"/>
        </w:rPr>
        <w:t xml:space="preserve"> common requirement that </w:t>
      </w:r>
      <w:r w:rsidR="00264AFF">
        <w:rPr>
          <w:lang w:val="en-US" w:eastAsia="zh-CN"/>
        </w:rPr>
        <w:t xml:space="preserve">can be added to either </w:t>
      </w:r>
      <w:r>
        <w:rPr>
          <w:rFonts w:hint="eastAsia"/>
          <w:lang w:val="en-US" w:eastAsia="zh-CN"/>
        </w:rPr>
        <w:t>type 1</w:t>
      </w:r>
      <w:r w:rsidR="00264AFF">
        <w:rPr>
          <w:lang w:val="en-US" w:eastAsia="zh-CN"/>
        </w:rPr>
        <w:t xml:space="preserve"> or</w:t>
      </w:r>
      <w:r>
        <w:rPr>
          <w:rFonts w:hint="eastAsia"/>
          <w:lang w:val="en-US" w:eastAsia="zh-CN"/>
        </w:rPr>
        <w:t xml:space="preserve"> type 2 requirement</w:t>
      </w:r>
      <w:r w:rsidR="00264AFF">
        <w:rPr>
          <w:lang w:val="en-US" w:eastAsia="zh-CN"/>
        </w:rPr>
        <w:t>s</w:t>
      </w:r>
      <w:r>
        <w:rPr>
          <w:rFonts w:hint="eastAsia"/>
          <w:lang w:val="en-US" w:eastAsia="zh-CN"/>
        </w:rPr>
        <w:t xml:space="preserve">. </w:t>
      </w:r>
      <w:r w:rsidR="009B038F">
        <w:rPr>
          <w:lang w:val="en-US" w:eastAsia="zh-CN"/>
        </w:rPr>
        <w:t>A</w:t>
      </w:r>
      <w:r w:rsidR="009B038F" w:rsidRPr="009B038F">
        <w:rPr>
          <w:lang w:val="en-US" w:eastAsia="zh-CN"/>
        </w:rPr>
        <w:t xml:space="preserve"> variety of mainstream </w:t>
      </w:r>
      <w:r w:rsidR="009B038F">
        <w:rPr>
          <w:lang w:val="en-US" w:eastAsia="zh-CN"/>
        </w:rPr>
        <w:t xml:space="preserve">industry </w:t>
      </w:r>
      <w:r w:rsidR="009B038F" w:rsidRPr="009B038F">
        <w:rPr>
          <w:lang w:val="en-US" w:eastAsia="zh-CN"/>
        </w:rPr>
        <w:t>protocol</w:t>
      </w:r>
      <w:r w:rsidR="009B038F">
        <w:rPr>
          <w:lang w:val="en-US" w:eastAsia="zh-CN"/>
        </w:rPr>
        <w:t xml:space="preserve"> rely</w:t>
      </w:r>
      <w:r>
        <w:rPr>
          <w:rFonts w:hint="eastAsia"/>
          <w:lang w:eastAsia="zh-CN"/>
        </w:rPr>
        <w:t xml:space="preserve"> on layer 2 communication</w:t>
      </w:r>
      <w:r>
        <w:rPr>
          <w:rFonts w:hint="eastAsia"/>
          <w:lang w:val="en-US" w:eastAsia="zh-CN"/>
        </w:rPr>
        <w:t>. E.g.</w:t>
      </w:r>
      <w:r w:rsidR="006C5AAA">
        <w:rPr>
          <w:lang w:val="en-US" w:eastAsia="zh-CN"/>
        </w:rPr>
        <w:t>,</w:t>
      </w:r>
      <w:r>
        <w:rPr>
          <w:rFonts w:hint="eastAsia"/>
          <w:lang w:val="en-US" w:eastAsia="zh-CN"/>
        </w:rPr>
        <w:t xml:space="preserve"> </w:t>
      </w:r>
      <w:r w:rsidR="009B038F">
        <w:rPr>
          <w:lang w:val="en-US" w:eastAsia="zh-CN"/>
        </w:rPr>
        <w:t xml:space="preserve">EtherNetIP, Profinet, </w:t>
      </w:r>
      <w:r>
        <w:rPr>
          <w:rFonts w:hint="eastAsia"/>
          <w:lang w:val="en-US" w:eastAsia="zh-CN"/>
        </w:rPr>
        <w:t>GOOSE/SV</w:t>
      </w:r>
      <w:r w:rsidR="009B038F">
        <w:rPr>
          <w:lang w:val="en-US" w:eastAsia="zh-CN"/>
        </w:rPr>
        <w:t>. Among them, GOOSE/SV</w:t>
      </w:r>
      <w:r>
        <w:rPr>
          <w:rFonts w:hint="eastAsia"/>
          <w:lang w:val="en-US" w:eastAsia="zh-CN"/>
        </w:rPr>
        <w:t xml:space="preserve"> protocol in Power Grid field </w:t>
      </w:r>
      <w:r w:rsidR="009B038F">
        <w:rPr>
          <w:lang w:val="en-US" w:eastAsia="zh-CN"/>
        </w:rPr>
        <w:t xml:space="preserve">even </w:t>
      </w:r>
      <w:r>
        <w:rPr>
          <w:rFonts w:hint="eastAsia"/>
          <w:lang w:val="en-US" w:eastAsia="zh-CN"/>
        </w:rPr>
        <w:t>does not have a standard TCP/IP stack.</w:t>
      </w:r>
    </w:p>
    <w:p w14:paraId="78F24978" w14:textId="77777777" w:rsidR="005F7051" w:rsidRDefault="005F7051">
      <w:pPr>
        <w:rPr>
          <w:rFonts w:ascii="Arial" w:hAnsi="Arial" w:cs="Arial"/>
          <w:lang w:val="en-US" w:eastAsia="zh-CN"/>
        </w:rPr>
      </w:pPr>
    </w:p>
    <w:p w14:paraId="01F977F5" w14:textId="6FB1698B" w:rsidR="005F7051" w:rsidRDefault="00780A7F">
      <w:pPr>
        <w:rPr>
          <w:rFonts w:ascii="Arial" w:hAnsi="Arial" w:cs="Arial"/>
          <w:lang w:eastAsia="zh-CN"/>
        </w:rPr>
      </w:pPr>
      <w:r>
        <w:rPr>
          <w:rFonts w:ascii="Arial" w:hAnsi="Arial" w:cs="Arial" w:hint="eastAsia"/>
          <w:lang w:val="en-US" w:eastAsia="zh-CN"/>
        </w:rPr>
        <w:t xml:space="preserve">However, several </w:t>
      </w:r>
      <w:r w:rsidR="009B038F">
        <w:rPr>
          <w:rFonts w:ascii="Arial" w:hAnsi="Arial" w:cs="Arial"/>
          <w:lang w:val="en-US" w:eastAsia="zh-CN"/>
        </w:rPr>
        <w:t>limitations</w:t>
      </w:r>
      <w:r>
        <w:rPr>
          <w:rFonts w:ascii="Arial" w:hAnsi="Arial" w:cs="Arial" w:hint="eastAsia"/>
          <w:lang w:val="en-US" w:eastAsia="zh-CN"/>
        </w:rPr>
        <w:t xml:space="preserve"> have been identified</w:t>
      </w:r>
      <w:r w:rsidR="009B038F">
        <w:rPr>
          <w:rFonts w:ascii="Arial" w:hAnsi="Arial" w:cs="Arial"/>
          <w:lang w:val="en-US" w:eastAsia="zh-CN"/>
        </w:rPr>
        <w:t xml:space="preserve"> which could affect the adoption of 5G LAN technology</w:t>
      </w:r>
      <w:r>
        <w:rPr>
          <w:rFonts w:ascii="Arial" w:hAnsi="Arial" w:cs="Arial"/>
          <w:lang w:eastAsia="zh-CN"/>
        </w:rPr>
        <w:t>:</w:t>
      </w:r>
    </w:p>
    <w:p w14:paraId="5A7BB31E" w14:textId="77777777" w:rsidR="005F7051" w:rsidRPr="00A2663F" w:rsidRDefault="005F7051">
      <w:pPr>
        <w:rPr>
          <w:rFonts w:ascii="Arial" w:hAnsi="Arial" w:cs="Arial"/>
          <w:lang w:eastAsia="zh-CN"/>
        </w:rPr>
      </w:pPr>
    </w:p>
    <w:p w14:paraId="569359D2" w14:textId="4620A9D9" w:rsidR="005F7051" w:rsidRDefault="00780A7F">
      <w:pPr>
        <w:rPr>
          <w:rFonts w:ascii="Arial" w:hAnsi="Arial" w:cs="Arial"/>
          <w:b/>
          <w:bCs/>
          <w:lang w:val="en-US" w:eastAsia="zh-CN"/>
        </w:rPr>
      </w:pPr>
      <w:r>
        <w:rPr>
          <w:rFonts w:ascii="Arial" w:hAnsi="Arial" w:cs="Arial" w:hint="eastAsia"/>
          <w:b/>
          <w:bCs/>
          <w:lang w:val="en-US" w:eastAsia="zh-CN"/>
        </w:rPr>
        <w:t>Limitation</w:t>
      </w:r>
      <w:r>
        <w:rPr>
          <w:rFonts w:ascii="Arial" w:hAnsi="Arial" w:cs="Arial"/>
          <w:b/>
          <w:bCs/>
          <w:lang w:eastAsia="zh-CN"/>
        </w:rPr>
        <w:t xml:space="preserve">-1: </w:t>
      </w:r>
      <w:r>
        <w:rPr>
          <w:rFonts w:ascii="Arial" w:hAnsi="Arial" w:cs="Arial" w:hint="eastAsia"/>
          <w:b/>
          <w:bCs/>
          <w:lang w:eastAsia="zh-CN"/>
        </w:rPr>
        <w:t>1:1 mapping between (DNN, S-NSSAI) combination and 5G VN group</w:t>
      </w:r>
      <w:r>
        <w:rPr>
          <w:rFonts w:ascii="Arial" w:hAnsi="Arial" w:cs="Arial" w:hint="eastAsia"/>
          <w:b/>
          <w:bCs/>
          <w:lang w:val="en-US" w:eastAsia="zh-CN"/>
        </w:rPr>
        <w:t xml:space="preserve"> </w:t>
      </w:r>
      <w:r w:rsidR="00477092">
        <w:rPr>
          <w:rFonts w:ascii="Arial" w:hAnsi="Arial" w:cs="Arial"/>
          <w:b/>
          <w:bCs/>
          <w:lang w:val="en-US" w:eastAsia="zh-CN"/>
        </w:rPr>
        <w:t>required</w:t>
      </w:r>
    </w:p>
    <w:p w14:paraId="6DE9A88D" w14:textId="77777777" w:rsidR="005F7051" w:rsidRDefault="005F7051">
      <w:pPr>
        <w:rPr>
          <w:rFonts w:ascii="Arial" w:hAnsi="Arial" w:cs="Arial"/>
          <w:lang w:val="en-US" w:eastAsia="zh-CN"/>
        </w:rPr>
      </w:pPr>
    </w:p>
    <w:p w14:paraId="37F40C34" w14:textId="77777777" w:rsidR="005F7051" w:rsidRDefault="00780A7F">
      <w:pPr>
        <w:rPr>
          <w:rFonts w:ascii="Arial" w:hAnsi="Arial" w:cs="Arial"/>
          <w:lang w:val="en-US" w:eastAsia="zh-CN"/>
        </w:rPr>
      </w:pPr>
      <w:r>
        <w:rPr>
          <w:rFonts w:ascii="Arial" w:hAnsi="Arial" w:cs="Arial" w:hint="eastAsia"/>
          <w:lang w:val="en-US" w:eastAsia="zh-CN"/>
        </w:rPr>
        <w:t>A huge number of VN groups will be created according to the vertical requirements. Here list the most typical one:</w:t>
      </w:r>
    </w:p>
    <w:p w14:paraId="2884FEC9" w14:textId="42BD295B" w:rsidR="005F7051" w:rsidRDefault="00780A7F">
      <w:pPr>
        <w:pStyle w:val="B1"/>
        <w:numPr>
          <w:ilvl w:val="0"/>
          <w:numId w:val="1"/>
        </w:numPr>
        <w:overflowPunct w:val="0"/>
        <w:autoSpaceDE w:val="0"/>
        <w:autoSpaceDN w:val="0"/>
        <w:adjustRightInd w:val="0"/>
        <w:spacing w:after="180"/>
        <w:jc w:val="left"/>
        <w:textAlignment w:val="baseline"/>
        <w:rPr>
          <w:rFonts w:cs="Arial"/>
          <w:lang w:eastAsia="zh-CN"/>
        </w:rPr>
      </w:pPr>
      <w:r>
        <w:rPr>
          <w:rFonts w:cs="Arial" w:hint="eastAsia"/>
          <w:lang w:val="en-US" w:eastAsia="zh-CN"/>
        </w:rPr>
        <w:t xml:space="preserve">In power </w:t>
      </w:r>
      <w:r w:rsidR="00477092">
        <w:rPr>
          <w:rFonts w:cs="Arial"/>
          <w:lang w:val="en-US" w:eastAsia="zh-CN"/>
        </w:rPr>
        <w:t>grid field</w:t>
      </w:r>
      <w:r>
        <w:rPr>
          <w:rFonts w:cs="Arial" w:hint="eastAsia"/>
          <w:lang w:val="en-US" w:eastAsia="zh-CN"/>
        </w:rPr>
        <w:t>, the Distributed FA (feeder automation) is the most promising business scenario for 5G applications</w:t>
      </w:r>
      <w:r w:rsidR="00477092">
        <w:rPr>
          <w:rFonts w:cs="Arial"/>
          <w:lang w:val="en-US" w:eastAsia="zh-CN"/>
        </w:rPr>
        <w:t xml:space="preserve"> which requires type-2 and type-3 LAN communication</w:t>
      </w:r>
      <w:r>
        <w:rPr>
          <w:rFonts w:cs="Arial" w:hint="eastAsia"/>
          <w:lang w:val="en-US" w:eastAsia="zh-CN"/>
        </w:rPr>
        <w:t xml:space="preserve">. Normally, 5~20 </w:t>
      </w:r>
      <w:r w:rsidR="00477092">
        <w:rPr>
          <w:rFonts w:cs="Arial"/>
          <w:lang w:val="en-US" w:eastAsia="zh-CN"/>
        </w:rPr>
        <w:t>DTU/FTU</w:t>
      </w:r>
      <w:r w:rsidR="006758D2">
        <w:rPr>
          <w:rFonts w:cs="Arial"/>
          <w:lang w:val="en-US" w:eastAsia="zh-CN"/>
        </w:rPr>
        <w:t>s (Terminal name in distributed FA scenario)</w:t>
      </w:r>
      <w:r w:rsidR="00477092">
        <w:rPr>
          <w:rFonts w:cs="Arial"/>
          <w:lang w:val="en-US" w:eastAsia="zh-CN"/>
        </w:rPr>
        <w:t xml:space="preserve"> form a group and </w:t>
      </w:r>
      <w:r>
        <w:rPr>
          <w:rFonts w:cs="Arial" w:hint="eastAsia"/>
          <w:lang w:val="en-US" w:eastAsia="zh-CN"/>
        </w:rPr>
        <w:t xml:space="preserve">communicate with each other with unicast/multicast/broadcast messages. </w:t>
      </w:r>
      <w:r w:rsidR="005B2AD3">
        <w:rPr>
          <w:rFonts w:cs="Arial"/>
          <w:lang w:val="en-US" w:eastAsia="zh-CN"/>
        </w:rPr>
        <w:t xml:space="preserve">Each DTU/FTU terminal only belong to one </w:t>
      </w:r>
      <w:r w:rsidR="003015F6">
        <w:rPr>
          <w:rFonts w:cs="Arial"/>
          <w:lang w:val="en-US" w:eastAsia="zh-CN"/>
        </w:rPr>
        <w:t>group</w:t>
      </w:r>
      <w:r w:rsidR="004A2085">
        <w:rPr>
          <w:rFonts w:cs="Arial"/>
          <w:lang w:val="en-US" w:eastAsia="zh-CN"/>
        </w:rPr>
        <w:t xml:space="preserve"> and no over lapping exist</w:t>
      </w:r>
      <w:r w:rsidR="003015F6">
        <w:rPr>
          <w:rFonts w:cs="Arial"/>
          <w:lang w:val="en-US" w:eastAsia="zh-CN"/>
        </w:rPr>
        <w:t xml:space="preserve">. </w:t>
      </w:r>
      <w:r w:rsidR="00477092">
        <w:rPr>
          <w:rFonts w:cs="Arial"/>
          <w:lang w:val="en-US" w:eastAsia="zh-CN"/>
        </w:rPr>
        <w:t>These DTU/FTU</w:t>
      </w:r>
      <w:r w:rsidR="006758D2">
        <w:rPr>
          <w:rFonts w:cs="Arial"/>
          <w:lang w:val="en-US" w:eastAsia="zh-CN"/>
        </w:rPr>
        <w:t>s</w:t>
      </w:r>
      <w:r w:rsidR="00477092">
        <w:rPr>
          <w:rFonts w:cs="Arial"/>
          <w:lang w:val="en-US" w:eastAsia="zh-CN"/>
        </w:rPr>
        <w:t xml:space="preserve"> </w:t>
      </w:r>
      <w:r w:rsidR="00E559CD">
        <w:rPr>
          <w:rFonts w:cs="Arial"/>
          <w:lang w:val="en-US" w:eastAsia="zh-CN"/>
        </w:rPr>
        <w:t>are distributed in various sites within a city and fiber connection cost a lot and difficult to deploy. So, 5G LAN is the best solution</w:t>
      </w:r>
      <w:r w:rsidR="004F5D3E">
        <w:rPr>
          <w:rFonts w:cs="Arial"/>
          <w:lang w:val="en-US" w:eastAsia="zh-CN"/>
        </w:rPr>
        <w:t xml:space="preserve"> for large-scale application of such requirement</w:t>
      </w:r>
      <w:r w:rsidR="00E559CD">
        <w:rPr>
          <w:rFonts w:cs="Arial"/>
          <w:lang w:val="en-US" w:eastAsia="zh-CN"/>
        </w:rPr>
        <w:t>.</w:t>
      </w:r>
      <w:r w:rsidR="00477092">
        <w:rPr>
          <w:rFonts w:cs="Arial"/>
          <w:lang w:val="en-US" w:eastAsia="zh-CN"/>
        </w:rPr>
        <w:t xml:space="preserve"> </w:t>
      </w:r>
      <w:r>
        <w:rPr>
          <w:rFonts w:cs="Arial" w:hint="eastAsia"/>
          <w:lang w:val="en-US" w:eastAsia="zh-CN"/>
        </w:rPr>
        <w:t xml:space="preserve">However, </w:t>
      </w:r>
      <w:r w:rsidR="006758D2">
        <w:rPr>
          <w:rFonts w:cs="Arial"/>
          <w:lang w:val="en-US" w:eastAsia="zh-CN"/>
        </w:rPr>
        <w:t xml:space="preserve">at a rough estimate, </w:t>
      </w:r>
      <w:r>
        <w:rPr>
          <w:rFonts w:cs="Arial" w:hint="eastAsia"/>
          <w:lang w:val="en-US" w:eastAsia="zh-CN"/>
        </w:rPr>
        <w:t xml:space="preserve">there </w:t>
      </w:r>
      <w:r w:rsidR="006758D2">
        <w:rPr>
          <w:rFonts w:cs="Arial"/>
          <w:lang w:val="en-US" w:eastAsia="zh-CN"/>
        </w:rPr>
        <w:t xml:space="preserve">will be </w:t>
      </w:r>
      <w:r>
        <w:rPr>
          <w:rFonts w:cs="Arial" w:hint="eastAsia"/>
          <w:lang w:val="en-US" w:eastAsia="zh-CN"/>
        </w:rPr>
        <w:t xml:space="preserve">almost 10 thousand </w:t>
      </w:r>
      <w:r w:rsidR="006758D2">
        <w:rPr>
          <w:rFonts w:cs="Arial"/>
          <w:lang w:val="en-US" w:eastAsia="zh-CN"/>
        </w:rPr>
        <w:t>DTU/FTUs</w:t>
      </w:r>
      <w:r>
        <w:rPr>
          <w:rFonts w:cs="Arial" w:hint="eastAsia"/>
          <w:lang w:val="en-US" w:eastAsia="zh-CN"/>
        </w:rPr>
        <w:t xml:space="preserve"> within one city </w:t>
      </w:r>
      <w:r w:rsidR="006758D2">
        <w:rPr>
          <w:rFonts w:cs="Arial"/>
          <w:lang w:val="en-US" w:eastAsia="zh-CN"/>
        </w:rPr>
        <w:t xml:space="preserve">for large-scale application </w:t>
      </w:r>
      <w:r>
        <w:rPr>
          <w:rFonts w:cs="Arial" w:hint="eastAsia"/>
          <w:lang w:val="en-US" w:eastAsia="zh-CN"/>
        </w:rPr>
        <w:t xml:space="preserve">which means 500 ~ 2000 </w:t>
      </w:r>
      <w:r w:rsidR="006758D2">
        <w:rPr>
          <w:rFonts w:cs="Arial"/>
          <w:lang w:val="en-US" w:eastAsia="zh-CN"/>
        </w:rPr>
        <w:t xml:space="preserve">5G VN groups needed. Meanwhile, 500~2000 </w:t>
      </w:r>
      <w:r>
        <w:rPr>
          <w:rFonts w:cs="Arial" w:hint="eastAsia"/>
          <w:lang w:val="en-US" w:eastAsia="zh-CN"/>
        </w:rPr>
        <w:t>dedicated S-NSSAI+DNN should be created within one city (663 cities exist in China).</w:t>
      </w:r>
    </w:p>
    <w:p w14:paraId="572A6D8A" w14:textId="1A9C6730" w:rsidR="005F7051" w:rsidRPr="006758D2" w:rsidRDefault="006758D2">
      <w:pPr>
        <w:rPr>
          <w:rFonts w:ascii="Arial" w:hAnsi="Arial" w:cs="Arial"/>
          <w:lang w:val="en-US" w:eastAsia="zh-CN"/>
        </w:rPr>
      </w:pPr>
      <w:r>
        <w:rPr>
          <w:rFonts w:ascii="Arial" w:hAnsi="Arial" w:cs="Arial"/>
          <w:lang w:val="en-US" w:eastAsia="zh-CN"/>
        </w:rPr>
        <w:lastRenderedPageBreak/>
        <w:t>I</w:t>
      </w:r>
      <w:r w:rsidR="00780A7F">
        <w:rPr>
          <w:rFonts w:ascii="Arial" w:hAnsi="Arial" w:cs="Arial" w:hint="eastAsia"/>
          <w:lang w:val="en-US" w:eastAsia="zh-CN"/>
        </w:rPr>
        <w:t xml:space="preserve">n 3GPP Rel-16/17/18, the 5G LAN is limited to only a 1:1 mapping between </w:t>
      </w:r>
      <w:bookmarkStart w:id="2" w:name="OLE_LINK1"/>
      <w:r w:rsidR="00780A7F">
        <w:rPr>
          <w:rFonts w:ascii="Arial" w:hAnsi="Arial" w:cs="Arial" w:hint="eastAsia"/>
          <w:lang w:val="en-US" w:eastAsia="zh-CN"/>
        </w:rPr>
        <w:t>(DNN, S-NSSAI) combination</w:t>
      </w:r>
      <w:bookmarkEnd w:id="2"/>
      <w:r w:rsidR="00780A7F">
        <w:rPr>
          <w:rFonts w:ascii="Arial" w:hAnsi="Arial" w:cs="Arial" w:hint="eastAsia"/>
          <w:lang w:val="en-US" w:eastAsia="zh-CN"/>
        </w:rPr>
        <w:t xml:space="preserve"> and 5G VN group.</w:t>
      </w:r>
      <w:r w:rsidR="001C08C4">
        <w:rPr>
          <w:rFonts w:ascii="Arial" w:hAnsi="Arial" w:cs="Arial"/>
          <w:lang w:val="en-US" w:eastAsia="zh-CN"/>
        </w:rPr>
        <w:t xml:space="preserve"> </w:t>
      </w:r>
      <w:r w:rsidR="00780A7F">
        <w:rPr>
          <w:rFonts w:ascii="Arial" w:hAnsi="Arial" w:cs="Arial" w:hint="eastAsia"/>
          <w:lang w:val="en-US" w:eastAsia="zh-CN"/>
        </w:rPr>
        <w:t>(See clause 5.29.2 of 3GPP TS23.501)</w:t>
      </w:r>
    </w:p>
    <w:p w14:paraId="11B931FC" w14:textId="77777777" w:rsidR="005F7051" w:rsidRPr="006758D2" w:rsidRDefault="00780A7F" w:rsidP="009327C8">
      <w:pPr>
        <w:spacing w:after="180"/>
        <w:ind w:leftChars="100" w:left="200"/>
        <w:rPr>
          <w:rFonts w:eastAsia="Times New Roman"/>
          <w:i/>
          <w:iCs/>
          <w:sz w:val="18"/>
          <w:szCs w:val="18"/>
          <w:highlight w:val="yellow"/>
        </w:rPr>
      </w:pPr>
      <w:r w:rsidRPr="006758D2">
        <w:rPr>
          <w:rFonts w:eastAsia="Times New Roman"/>
          <w:i/>
          <w:iCs/>
          <w:sz w:val="18"/>
          <w:szCs w:val="18"/>
          <w:highlight w:val="yellow"/>
        </w:rPr>
        <w:t>In this Release of the specification, only a 1:1 mapping between (DNN, S-NSSAI) combination and 5G VN group is supported.</w:t>
      </w:r>
    </w:p>
    <w:p w14:paraId="2CBE2A8F" w14:textId="77777777" w:rsidR="005F7051" w:rsidRDefault="005F7051">
      <w:pPr>
        <w:rPr>
          <w:rFonts w:ascii="Arial" w:hAnsi="Arial" w:cs="Arial"/>
          <w:lang w:val="en-US" w:eastAsia="zh-CN"/>
        </w:rPr>
      </w:pPr>
    </w:p>
    <w:p w14:paraId="1673867F" w14:textId="42A93AAD" w:rsidR="005F7051" w:rsidRDefault="00780A7F">
      <w:pPr>
        <w:pStyle w:val="B1"/>
        <w:numPr>
          <w:ilvl w:val="0"/>
          <w:numId w:val="1"/>
        </w:numPr>
        <w:overflowPunct w:val="0"/>
        <w:autoSpaceDE w:val="0"/>
        <w:autoSpaceDN w:val="0"/>
        <w:adjustRightInd w:val="0"/>
        <w:spacing w:after="180"/>
        <w:jc w:val="left"/>
        <w:textAlignment w:val="baseline"/>
        <w:rPr>
          <w:b/>
          <w:bCs/>
          <w:lang w:val="en-US" w:eastAsia="zh-CN"/>
        </w:rPr>
      </w:pPr>
      <w:bookmarkStart w:id="3" w:name="OLE_LINK4"/>
      <w:r>
        <w:rPr>
          <w:rFonts w:hint="eastAsia"/>
          <w:b/>
          <w:bCs/>
          <w:lang w:val="en-US" w:eastAsia="zh-CN"/>
        </w:rPr>
        <w:t xml:space="preserve">Issue-1: </w:t>
      </w:r>
      <w:bookmarkStart w:id="4" w:name="OLE_LINK3"/>
      <w:r>
        <w:rPr>
          <w:rFonts w:hint="eastAsia"/>
          <w:b/>
          <w:bCs/>
          <w:lang w:val="en-US" w:eastAsia="zh-CN"/>
        </w:rPr>
        <w:t>Slicing and DNN resource consumption</w:t>
      </w:r>
      <w:bookmarkEnd w:id="4"/>
      <w:r>
        <w:rPr>
          <w:rFonts w:hint="eastAsia"/>
          <w:b/>
          <w:bCs/>
          <w:lang w:val="en-US" w:eastAsia="zh-CN"/>
        </w:rPr>
        <w:t xml:space="preserve">. </w:t>
      </w:r>
      <w:r>
        <w:rPr>
          <w:rFonts w:hint="eastAsia"/>
          <w:lang w:val="en-US" w:eastAsia="zh-CN"/>
        </w:rPr>
        <w:t>Each VN group shall occupy a dedicated S-NSSAI and DNN combination resource. With the constantly growth of VN group requirement in vertical industrial, it</w:t>
      </w:r>
      <w:r w:rsidR="006758D2">
        <w:rPr>
          <w:lang w:val="en-US" w:eastAsia="zh-CN"/>
        </w:rPr>
        <w:t xml:space="preserve"> is</w:t>
      </w:r>
      <w:r>
        <w:rPr>
          <w:rFonts w:hint="eastAsia"/>
          <w:lang w:val="en-US" w:eastAsia="zh-CN"/>
        </w:rPr>
        <w:t xml:space="preserve"> hard to afford the </w:t>
      </w:r>
      <w:r w:rsidR="006758D2">
        <w:rPr>
          <w:lang w:val="en-US" w:eastAsia="zh-CN"/>
        </w:rPr>
        <w:t xml:space="preserve">large amount of </w:t>
      </w:r>
      <w:r>
        <w:rPr>
          <w:rFonts w:hint="eastAsia"/>
          <w:lang w:val="en-US" w:eastAsia="zh-CN"/>
        </w:rPr>
        <w:t>resource consumption of NSSAI and DNN from operator point of view.</w:t>
      </w:r>
    </w:p>
    <w:bookmarkEnd w:id="3"/>
    <w:p w14:paraId="68FB61BE" w14:textId="77777777" w:rsidR="005F7051" w:rsidRDefault="005F7051">
      <w:pPr>
        <w:pStyle w:val="B1"/>
        <w:overflowPunct w:val="0"/>
        <w:autoSpaceDE w:val="0"/>
        <w:autoSpaceDN w:val="0"/>
        <w:adjustRightInd w:val="0"/>
        <w:spacing w:after="180"/>
        <w:ind w:left="284" w:firstLine="0"/>
        <w:jc w:val="left"/>
        <w:textAlignment w:val="baseline"/>
        <w:rPr>
          <w:b/>
          <w:bCs/>
          <w:lang w:val="en-US" w:eastAsia="zh-CN"/>
        </w:rPr>
      </w:pPr>
    </w:p>
    <w:p w14:paraId="0EE1AB4A" w14:textId="70A1857F" w:rsidR="005F7051" w:rsidRDefault="00780A7F">
      <w:pPr>
        <w:pStyle w:val="B1"/>
        <w:numPr>
          <w:ilvl w:val="0"/>
          <w:numId w:val="1"/>
        </w:numPr>
        <w:overflowPunct w:val="0"/>
        <w:autoSpaceDE w:val="0"/>
        <w:autoSpaceDN w:val="0"/>
        <w:adjustRightInd w:val="0"/>
        <w:spacing w:after="180"/>
        <w:jc w:val="left"/>
        <w:textAlignment w:val="baseline"/>
        <w:rPr>
          <w:lang w:val="en-US" w:eastAsia="zh-CN"/>
        </w:rPr>
      </w:pPr>
      <w:r>
        <w:rPr>
          <w:rFonts w:hint="eastAsia"/>
          <w:b/>
          <w:bCs/>
          <w:lang w:val="en-US" w:eastAsia="zh-CN"/>
        </w:rPr>
        <w:t>Issue-2: Impact on the S-NSSAI/DNN allocation rules.</w:t>
      </w:r>
      <w:r>
        <w:rPr>
          <w:rFonts w:hint="eastAsia"/>
          <w:lang w:val="en-US" w:eastAsia="zh-CN"/>
        </w:rPr>
        <w:t xml:space="preserve"> It may break the </w:t>
      </w:r>
      <w:r w:rsidR="00EC2DD0">
        <w:rPr>
          <w:lang w:val="en-US" w:eastAsia="zh-CN"/>
        </w:rPr>
        <w:t xml:space="preserve">operator’s </w:t>
      </w:r>
      <w:r>
        <w:rPr>
          <w:rFonts w:hint="eastAsia"/>
          <w:lang w:val="en-US" w:eastAsia="zh-CN"/>
        </w:rPr>
        <w:t>existing S-NSSAI/DNN allocation rule</w:t>
      </w:r>
      <w:r w:rsidR="00EC2DD0">
        <w:rPr>
          <w:lang w:val="en-US" w:eastAsia="zh-CN"/>
        </w:rPr>
        <w:t>s. With such restriction and service requirement,</w:t>
      </w:r>
      <w:r>
        <w:rPr>
          <w:rFonts w:hint="eastAsia"/>
          <w:lang w:val="en-US" w:eastAsia="zh-CN"/>
        </w:rPr>
        <w:t xml:space="preserve"> </w:t>
      </w:r>
      <w:r w:rsidR="00EC2DD0">
        <w:rPr>
          <w:lang w:val="en-US" w:eastAsia="zh-CN"/>
        </w:rPr>
        <w:t xml:space="preserve">it is hard for </w:t>
      </w:r>
      <w:r>
        <w:rPr>
          <w:rFonts w:hint="eastAsia"/>
          <w:lang w:val="en-US" w:eastAsia="zh-CN"/>
        </w:rPr>
        <w:t xml:space="preserve">operator to </w:t>
      </w:r>
      <w:r w:rsidR="00EC2DD0">
        <w:rPr>
          <w:lang w:val="en-US" w:eastAsia="zh-CN"/>
        </w:rPr>
        <w:t xml:space="preserve">reserve </w:t>
      </w:r>
      <w:r>
        <w:rPr>
          <w:rFonts w:hint="eastAsia"/>
          <w:lang w:val="en-US" w:eastAsia="zh-CN"/>
        </w:rPr>
        <w:t xml:space="preserve">immense volume of </w:t>
      </w:r>
      <w:r w:rsidR="00EC2DD0">
        <w:rPr>
          <w:lang w:val="en-US" w:eastAsia="zh-CN"/>
        </w:rPr>
        <w:t xml:space="preserve">S-NSSAI/DNN resources for </w:t>
      </w:r>
      <w:r>
        <w:rPr>
          <w:rFonts w:hint="eastAsia"/>
          <w:lang w:val="en-US" w:eastAsia="zh-CN"/>
        </w:rPr>
        <w:t>VN group requirement</w:t>
      </w:r>
      <w:r w:rsidR="00EC2DD0">
        <w:rPr>
          <w:lang w:val="en-US" w:eastAsia="zh-CN"/>
        </w:rPr>
        <w:t>s</w:t>
      </w:r>
      <w:r>
        <w:rPr>
          <w:rFonts w:hint="eastAsia"/>
          <w:lang w:val="en-US" w:eastAsia="zh-CN"/>
        </w:rPr>
        <w:t>.</w:t>
      </w:r>
    </w:p>
    <w:p w14:paraId="0274F3A1" w14:textId="77777777" w:rsidR="005F7051" w:rsidRPr="006C5AAA" w:rsidRDefault="005F7051">
      <w:pPr>
        <w:pStyle w:val="B1"/>
        <w:overflowPunct w:val="0"/>
        <w:autoSpaceDE w:val="0"/>
        <w:autoSpaceDN w:val="0"/>
        <w:adjustRightInd w:val="0"/>
        <w:spacing w:after="180"/>
        <w:ind w:left="284" w:firstLine="0"/>
        <w:jc w:val="left"/>
        <w:textAlignment w:val="baseline"/>
        <w:rPr>
          <w:b/>
          <w:bCs/>
          <w:lang w:val="en-US" w:eastAsia="zh-CN"/>
        </w:rPr>
      </w:pPr>
    </w:p>
    <w:p w14:paraId="5BB30E60" w14:textId="44812B8D" w:rsidR="005F7051" w:rsidRDefault="00780A7F">
      <w:pPr>
        <w:pStyle w:val="B1"/>
        <w:numPr>
          <w:ilvl w:val="0"/>
          <w:numId w:val="1"/>
        </w:numPr>
        <w:overflowPunct w:val="0"/>
        <w:autoSpaceDE w:val="0"/>
        <w:autoSpaceDN w:val="0"/>
        <w:adjustRightInd w:val="0"/>
        <w:spacing w:after="180"/>
        <w:jc w:val="left"/>
        <w:textAlignment w:val="baseline"/>
        <w:rPr>
          <w:b/>
          <w:bCs/>
          <w:lang w:val="en-US" w:eastAsia="zh-CN"/>
        </w:rPr>
      </w:pPr>
      <w:r>
        <w:rPr>
          <w:rFonts w:hint="eastAsia"/>
          <w:b/>
          <w:bCs/>
          <w:lang w:val="en-US" w:eastAsia="zh-CN"/>
        </w:rPr>
        <w:t xml:space="preserve">Issue-3: </w:t>
      </w:r>
      <w:r w:rsidR="009327C8">
        <w:rPr>
          <w:b/>
          <w:bCs/>
          <w:lang w:val="en-US" w:eastAsia="zh-CN"/>
        </w:rPr>
        <w:t>C</w:t>
      </w:r>
      <w:r>
        <w:rPr>
          <w:rFonts w:hint="eastAsia"/>
          <w:b/>
          <w:bCs/>
          <w:lang w:val="en-US" w:eastAsia="zh-CN"/>
        </w:rPr>
        <w:t>omplicat</w:t>
      </w:r>
      <w:r w:rsidR="009327C8">
        <w:rPr>
          <w:b/>
          <w:bCs/>
          <w:lang w:val="en-US" w:eastAsia="zh-CN"/>
        </w:rPr>
        <w:t>ing</w:t>
      </w:r>
      <w:r>
        <w:rPr>
          <w:rFonts w:hint="eastAsia"/>
          <w:b/>
          <w:bCs/>
          <w:lang w:val="en-US" w:eastAsia="zh-CN"/>
        </w:rPr>
        <w:t xml:space="preserve"> t</w:t>
      </w:r>
      <w:r w:rsidR="009327C8">
        <w:rPr>
          <w:b/>
          <w:bCs/>
          <w:lang w:val="en-US" w:eastAsia="zh-CN"/>
        </w:rPr>
        <w:t>he</w:t>
      </w:r>
      <w:r>
        <w:rPr>
          <w:rFonts w:hint="eastAsia"/>
          <w:b/>
          <w:bCs/>
          <w:lang w:val="en-US" w:eastAsia="zh-CN"/>
        </w:rPr>
        <w:t xml:space="preserve"> </w:t>
      </w:r>
      <w:r w:rsidR="009327C8">
        <w:rPr>
          <w:b/>
          <w:bCs/>
          <w:lang w:val="en-US" w:eastAsia="zh-CN"/>
        </w:rPr>
        <w:t xml:space="preserve">operations and </w:t>
      </w:r>
      <w:r>
        <w:rPr>
          <w:rFonts w:hint="eastAsia"/>
          <w:b/>
          <w:bCs/>
          <w:lang w:val="en-US" w:eastAsia="zh-CN"/>
        </w:rPr>
        <w:t>maint</w:t>
      </w:r>
      <w:r w:rsidR="009327C8">
        <w:rPr>
          <w:b/>
          <w:bCs/>
          <w:lang w:val="en-US" w:eastAsia="zh-CN"/>
        </w:rPr>
        <w:t>enance</w:t>
      </w:r>
      <w:r>
        <w:rPr>
          <w:rFonts w:hint="eastAsia"/>
          <w:b/>
          <w:bCs/>
          <w:lang w:val="en-US" w:eastAsia="zh-CN"/>
        </w:rPr>
        <w:t xml:space="preserve">. </w:t>
      </w:r>
      <w:bookmarkStart w:id="5" w:name="OLE_LINK8"/>
      <w:r>
        <w:rPr>
          <w:rFonts w:hint="eastAsia"/>
          <w:lang w:val="en-US" w:eastAsia="zh-CN"/>
        </w:rPr>
        <w:t>Operators need to configure/maintain a dedicated (DNN, S-NSSAI) for each VN group, even though it may contain only a few terminals</w:t>
      </w:r>
      <w:r w:rsidR="009327C8">
        <w:rPr>
          <w:lang w:val="en-US" w:eastAsia="zh-CN"/>
        </w:rPr>
        <w:t xml:space="preserve"> and the 5G LAN communication is quite simple (e.g., two UE</w:t>
      </w:r>
      <w:r w:rsidR="00CA59B8">
        <w:rPr>
          <w:lang w:val="en-US" w:eastAsia="zh-CN"/>
        </w:rPr>
        <w:t>/CPE</w:t>
      </w:r>
      <w:r w:rsidR="009327C8">
        <w:rPr>
          <w:lang w:val="en-US" w:eastAsia="zh-CN"/>
        </w:rPr>
        <w:t xml:space="preserve"> interconnect</w:t>
      </w:r>
      <w:r w:rsidR="001C08C4">
        <w:rPr>
          <w:lang w:val="en-US" w:eastAsia="zh-CN"/>
        </w:rPr>
        <w:t xml:space="preserve"> requirement</w:t>
      </w:r>
      <w:r w:rsidR="009327C8">
        <w:rPr>
          <w:lang w:val="en-US" w:eastAsia="zh-CN"/>
        </w:rPr>
        <w:t>)</w:t>
      </w:r>
      <w:r>
        <w:rPr>
          <w:rFonts w:hint="eastAsia"/>
          <w:lang w:val="en-US" w:eastAsia="zh-CN"/>
        </w:rPr>
        <w:t>.</w:t>
      </w:r>
      <w:bookmarkEnd w:id="5"/>
    </w:p>
    <w:p w14:paraId="464395A4" w14:textId="77777777" w:rsidR="005F7051" w:rsidRDefault="005F7051">
      <w:pPr>
        <w:rPr>
          <w:rFonts w:ascii="Arial" w:hAnsi="Arial" w:cs="Arial"/>
          <w:b/>
          <w:bCs/>
          <w:lang w:val="en-US" w:eastAsia="zh-CN"/>
        </w:rPr>
      </w:pPr>
      <w:bookmarkStart w:id="6" w:name="OLE_LINK2"/>
    </w:p>
    <w:p w14:paraId="29D086C7" w14:textId="77777777" w:rsidR="005F7051" w:rsidRDefault="00780A7F">
      <w:pPr>
        <w:rPr>
          <w:rFonts w:ascii="Arial" w:hAnsi="Arial" w:cs="Arial"/>
          <w:b/>
          <w:bCs/>
          <w:lang w:val="en-US" w:eastAsia="zh-CN"/>
        </w:rPr>
      </w:pPr>
      <w:r>
        <w:rPr>
          <w:rFonts w:ascii="Arial" w:hAnsi="Arial" w:cs="Arial" w:hint="eastAsia"/>
          <w:b/>
          <w:bCs/>
          <w:lang w:val="en-US" w:eastAsia="zh-CN"/>
        </w:rPr>
        <w:t>Limitation</w:t>
      </w:r>
      <w:r>
        <w:rPr>
          <w:rFonts w:ascii="Arial" w:hAnsi="Arial" w:cs="Arial"/>
          <w:b/>
          <w:bCs/>
          <w:lang w:eastAsia="zh-CN"/>
        </w:rPr>
        <w:t xml:space="preserve">-2: </w:t>
      </w:r>
      <w:r>
        <w:rPr>
          <w:rFonts w:ascii="Arial" w:hAnsi="Arial" w:cs="Arial" w:hint="eastAsia"/>
          <w:b/>
          <w:bCs/>
          <w:lang w:val="en-US" w:eastAsia="zh-CN"/>
        </w:rPr>
        <w:t>DN will always been involved in 5G LAN communication</w:t>
      </w:r>
    </w:p>
    <w:p w14:paraId="3FCF3DBC" w14:textId="77777777" w:rsidR="005F7051" w:rsidRDefault="005F7051">
      <w:pPr>
        <w:rPr>
          <w:rFonts w:ascii="Arial" w:hAnsi="Arial" w:cs="Arial"/>
          <w:b/>
          <w:bCs/>
          <w:lang w:val="en-US" w:eastAsia="zh-CN"/>
        </w:rPr>
      </w:pPr>
    </w:p>
    <w:p w14:paraId="0C802D0B" w14:textId="50D1EFB2" w:rsidR="005F7051" w:rsidRDefault="00780A7F">
      <w:pPr>
        <w:rPr>
          <w:rFonts w:ascii="Arial" w:hAnsi="Arial" w:cs="Arial"/>
          <w:lang w:val="en-US" w:eastAsia="zh-CN"/>
        </w:rPr>
      </w:pPr>
      <w:r>
        <w:rPr>
          <w:rFonts w:ascii="Arial" w:hAnsi="Arial" w:cs="Arial" w:hint="eastAsia"/>
          <w:lang w:val="en-US" w:eastAsia="zh-CN"/>
        </w:rPr>
        <w:t xml:space="preserve">To support the </w:t>
      </w:r>
      <w:r w:rsidR="00DC3AB1">
        <w:rPr>
          <w:rFonts w:ascii="Arial" w:hAnsi="Arial" w:cs="Arial"/>
          <w:lang w:val="en-US" w:eastAsia="zh-CN"/>
        </w:rPr>
        <w:t xml:space="preserve">5G </w:t>
      </w:r>
      <w:r>
        <w:rPr>
          <w:rFonts w:ascii="Arial" w:hAnsi="Arial" w:cs="Arial" w:hint="eastAsia"/>
          <w:lang w:val="en-US" w:eastAsia="zh-CN"/>
        </w:rPr>
        <w:t xml:space="preserve">LAN communication between terminals and DN network, all the UE traffic in a certain S-NSSAI </w:t>
      </w:r>
      <w:r w:rsidR="00DC3AB1">
        <w:rPr>
          <w:rFonts w:ascii="Arial" w:hAnsi="Arial" w:cs="Arial"/>
          <w:lang w:val="en-US" w:eastAsia="zh-CN"/>
        </w:rPr>
        <w:t>and</w:t>
      </w:r>
      <w:r>
        <w:rPr>
          <w:rFonts w:ascii="Arial" w:hAnsi="Arial" w:cs="Arial" w:hint="eastAsia"/>
          <w:lang w:val="en-US" w:eastAsia="zh-CN"/>
        </w:rPr>
        <w:t xml:space="preserve"> DNN will be routed to 5G VN internal interface and handled by a </w:t>
      </w:r>
      <w:r>
        <w:rPr>
          <w:rFonts w:ascii="Arial" w:hAnsi="Arial" w:cs="Arial"/>
          <w:lang w:val="en-US" w:eastAsia="zh-CN"/>
        </w:rPr>
        <w:t>“</w:t>
      </w:r>
      <w:r>
        <w:rPr>
          <w:rFonts w:ascii="Arial" w:hAnsi="Arial" w:cs="Arial" w:hint="eastAsia"/>
          <w:lang w:val="en-US" w:eastAsia="zh-CN"/>
        </w:rPr>
        <w:t>two-step package detection and forwarding</w:t>
      </w:r>
      <w:r>
        <w:rPr>
          <w:rFonts w:ascii="Arial" w:hAnsi="Arial" w:cs="Arial"/>
          <w:lang w:val="en-US" w:eastAsia="zh-CN"/>
        </w:rPr>
        <w:t>”</w:t>
      </w:r>
      <w:r>
        <w:rPr>
          <w:rFonts w:ascii="Arial" w:hAnsi="Arial" w:cs="Arial" w:hint="eastAsia"/>
          <w:lang w:val="en-US" w:eastAsia="zh-CN"/>
        </w:rPr>
        <w:t xml:space="preserve"> mechanism. But as illustrated </w:t>
      </w:r>
      <w:r w:rsidR="00F42448">
        <w:rPr>
          <w:rFonts w:ascii="Arial" w:hAnsi="Arial" w:cs="Arial"/>
          <w:lang w:val="en-US" w:eastAsia="zh-CN"/>
        </w:rPr>
        <w:t>in type-2 LAN communication requirement</w:t>
      </w:r>
      <w:r>
        <w:rPr>
          <w:rFonts w:ascii="Arial" w:hAnsi="Arial" w:cs="Arial" w:hint="eastAsia"/>
          <w:lang w:val="en-US" w:eastAsia="zh-CN"/>
        </w:rPr>
        <w:t xml:space="preserve">, the DN is not quite necessary to be </w:t>
      </w:r>
      <w:r w:rsidR="00F42448">
        <w:rPr>
          <w:rFonts w:ascii="Arial" w:hAnsi="Arial" w:cs="Arial"/>
          <w:lang w:val="en-US" w:eastAsia="zh-CN"/>
        </w:rPr>
        <w:t xml:space="preserve">always </w:t>
      </w:r>
      <w:r>
        <w:rPr>
          <w:rFonts w:ascii="Arial" w:hAnsi="Arial" w:cs="Arial" w:hint="eastAsia"/>
          <w:lang w:val="en-US" w:eastAsia="zh-CN"/>
        </w:rPr>
        <w:t>involved</w:t>
      </w:r>
      <w:r w:rsidR="00F42448">
        <w:rPr>
          <w:rFonts w:ascii="Arial" w:hAnsi="Arial" w:cs="Arial"/>
          <w:lang w:val="en-US" w:eastAsia="zh-CN"/>
        </w:rPr>
        <w:t xml:space="preserve">. In some cases, the communication model </w:t>
      </w:r>
      <w:r w:rsidR="00AC51B3">
        <w:rPr>
          <w:rFonts w:ascii="Arial" w:hAnsi="Arial" w:cs="Arial"/>
          <w:lang w:val="en-US" w:eastAsia="zh-CN"/>
        </w:rPr>
        <w:t>is</w:t>
      </w:r>
      <w:r w:rsidR="00F42448">
        <w:rPr>
          <w:rFonts w:ascii="Arial" w:hAnsi="Arial" w:cs="Arial"/>
          <w:lang w:val="en-US" w:eastAsia="zh-CN"/>
        </w:rPr>
        <w:t xml:space="preserve"> as</w:t>
      </w:r>
      <w:r>
        <w:rPr>
          <w:rFonts w:ascii="Arial" w:hAnsi="Arial" w:cs="Arial" w:hint="eastAsia"/>
          <w:lang w:val="en-US" w:eastAsia="zh-CN"/>
        </w:rPr>
        <w:t xml:space="preserve"> below:</w:t>
      </w:r>
    </w:p>
    <w:p w14:paraId="2C4CA702" w14:textId="77777777" w:rsidR="005F7051" w:rsidRDefault="005F7051">
      <w:pPr>
        <w:rPr>
          <w:rFonts w:ascii="Arial" w:hAnsi="Arial" w:cs="Arial"/>
          <w:lang w:val="en-US" w:eastAsia="zh-CN"/>
        </w:rPr>
      </w:pPr>
    </w:p>
    <w:p w14:paraId="13AFD16B" w14:textId="77777777" w:rsidR="005F7051" w:rsidRDefault="00000000">
      <w:r>
        <w:pict w14:anchorId="70AA2568">
          <v:shape id="_x0000_i1027" type="#_x0000_t75" style="width:356pt;height:94.5pt">
            <v:imagedata r:id="rId10" o:title=""/>
          </v:shape>
        </w:pict>
      </w:r>
    </w:p>
    <w:p w14:paraId="5B01B99B" w14:textId="77777777" w:rsidR="005F7051" w:rsidRDefault="00780A7F">
      <w:pPr>
        <w:rPr>
          <w:rFonts w:ascii="Arial" w:hAnsi="Arial" w:cs="Arial"/>
          <w:lang w:val="en-US" w:eastAsia="zh-CN"/>
        </w:rPr>
      </w:pPr>
      <w:r>
        <w:rPr>
          <w:rFonts w:ascii="Arial" w:hAnsi="Arial" w:cs="Arial" w:hint="eastAsia"/>
          <w:lang w:val="en-US" w:eastAsia="zh-CN"/>
        </w:rPr>
        <w:t xml:space="preserve"> </w:t>
      </w:r>
    </w:p>
    <w:p w14:paraId="6C3A50F0" w14:textId="60776D6E" w:rsidR="005F7051" w:rsidRDefault="00780A7F">
      <w:pPr>
        <w:rPr>
          <w:rFonts w:ascii="Arial" w:hAnsi="Arial" w:cs="Arial"/>
          <w:lang w:val="en-US" w:eastAsia="zh-CN"/>
        </w:rPr>
      </w:pPr>
      <w:r>
        <w:rPr>
          <w:rFonts w:ascii="Arial" w:hAnsi="Arial" w:cs="Arial" w:hint="eastAsia"/>
          <w:lang w:val="en-US" w:eastAsia="zh-CN"/>
        </w:rPr>
        <w:t>The existing 5G LAN mechanism may partially meet the requirement above, but on the contrary, it may cause some extra problems:</w:t>
      </w:r>
    </w:p>
    <w:p w14:paraId="758E0E7C" w14:textId="77777777" w:rsidR="005F7051" w:rsidRDefault="005F7051">
      <w:pPr>
        <w:rPr>
          <w:rFonts w:ascii="Arial" w:hAnsi="Arial" w:cs="Arial"/>
          <w:lang w:val="en-US" w:eastAsia="zh-CN"/>
        </w:rPr>
      </w:pPr>
    </w:p>
    <w:p w14:paraId="65CEAE2B" w14:textId="6FDB29B5" w:rsidR="005F7051" w:rsidRDefault="00780A7F">
      <w:pPr>
        <w:pStyle w:val="B1"/>
        <w:numPr>
          <w:ilvl w:val="0"/>
          <w:numId w:val="1"/>
        </w:numPr>
        <w:overflowPunct w:val="0"/>
        <w:autoSpaceDE w:val="0"/>
        <w:autoSpaceDN w:val="0"/>
        <w:adjustRightInd w:val="0"/>
        <w:spacing w:after="180"/>
        <w:jc w:val="left"/>
        <w:textAlignment w:val="baseline"/>
        <w:rPr>
          <w:lang w:val="en-US" w:eastAsia="zh-CN"/>
        </w:rPr>
      </w:pPr>
      <w:r>
        <w:rPr>
          <w:rFonts w:hint="eastAsia"/>
          <w:b/>
          <w:bCs/>
          <w:lang w:val="en-US" w:eastAsia="zh-CN"/>
        </w:rPr>
        <w:t xml:space="preserve">Issue-1: </w:t>
      </w:r>
      <w:bookmarkStart w:id="7" w:name="OLE_LINK5"/>
      <w:r>
        <w:rPr>
          <w:rFonts w:hint="eastAsia"/>
          <w:b/>
          <w:bCs/>
          <w:lang w:val="en-US" w:eastAsia="zh-CN"/>
        </w:rPr>
        <w:t>The broadcast domain of LAN communication is expanded where unnecessary LAN traffic may sen</w:t>
      </w:r>
      <w:r w:rsidR="00AC449E">
        <w:rPr>
          <w:b/>
          <w:bCs/>
          <w:lang w:val="en-US" w:eastAsia="zh-CN"/>
        </w:rPr>
        <w:t>d</w:t>
      </w:r>
      <w:r>
        <w:rPr>
          <w:rFonts w:hint="eastAsia"/>
          <w:b/>
          <w:bCs/>
          <w:lang w:val="en-US" w:eastAsia="zh-CN"/>
        </w:rPr>
        <w:t xml:space="preserve"> to the DN network.</w:t>
      </w:r>
      <w:bookmarkEnd w:id="7"/>
      <w:r>
        <w:rPr>
          <w:rFonts w:hint="eastAsia"/>
          <w:b/>
          <w:bCs/>
          <w:lang w:val="en-US" w:eastAsia="zh-CN"/>
        </w:rPr>
        <w:t xml:space="preserve"> </w:t>
      </w:r>
      <w:r>
        <w:rPr>
          <w:rFonts w:hint="eastAsia"/>
          <w:lang w:val="en-US" w:eastAsia="zh-CN"/>
        </w:rPr>
        <w:t xml:space="preserve">Since all </w:t>
      </w:r>
      <w:r w:rsidR="00AC51B3">
        <w:rPr>
          <w:lang w:val="en-US" w:eastAsia="zh-CN"/>
        </w:rPr>
        <w:t xml:space="preserve">the </w:t>
      </w:r>
      <w:r>
        <w:rPr>
          <w:rFonts w:hint="eastAsia"/>
          <w:lang w:val="en-US" w:eastAsia="zh-CN"/>
        </w:rPr>
        <w:t xml:space="preserve">traffic from UE and DN will be handled by 5G VN internal as a LAN switch, the broadcast traffic will be wrongly distributed to DN which is not aligned with LAN </w:t>
      </w:r>
      <w:r w:rsidR="00AC51B3">
        <w:rPr>
          <w:lang w:val="en-US" w:eastAsia="zh-CN"/>
        </w:rPr>
        <w:t>communication</w:t>
      </w:r>
      <w:r>
        <w:rPr>
          <w:rFonts w:hint="eastAsia"/>
          <w:lang w:val="en-US" w:eastAsia="zh-CN"/>
        </w:rPr>
        <w:t xml:space="preserve"> requirement from customer.</w:t>
      </w:r>
    </w:p>
    <w:p w14:paraId="44FCA307" w14:textId="77777777" w:rsidR="005F7051" w:rsidRDefault="005F7051">
      <w:pPr>
        <w:pStyle w:val="B1"/>
        <w:overflowPunct w:val="0"/>
        <w:autoSpaceDE w:val="0"/>
        <w:autoSpaceDN w:val="0"/>
        <w:adjustRightInd w:val="0"/>
        <w:spacing w:after="180"/>
        <w:ind w:left="284" w:firstLine="0"/>
        <w:jc w:val="left"/>
        <w:textAlignment w:val="baseline"/>
        <w:rPr>
          <w:b/>
          <w:bCs/>
          <w:lang w:val="en-US" w:eastAsia="zh-CN"/>
        </w:rPr>
      </w:pPr>
    </w:p>
    <w:p w14:paraId="2B07239A" w14:textId="2FAE75FB" w:rsidR="005F7051" w:rsidRDefault="00780A7F">
      <w:pPr>
        <w:pStyle w:val="B1"/>
        <w:numPr>
          <w:ilvl w:val="0"/>
          <w:numId w:val="1"/>
        </w:numPr>
        <w:overflowPunct w:val="0"/>
        <w:autoSpaceDE w:val="0"/>
        <w:autoSpaceDN w:val="0"/>
        <w:adjustRightInd w:val="0"/>
        <w:spacing w:after="180"/>
        <w:jc w:val="left"/>
        <w:textAlignment w:val="baseline"/>
        <w:rPr>
          <w:b/>
          <w:bCs/>
          <w:lang w:val="en-US" w:eastAsia="zh-CN"/>
        </w:rPr>
      </w:pPr>
      <w:r>
        <w:rPr>
          <w:rFonts w:hint="eastAsia"/>
          <w:b/>
          <w:bCs/>
          <w:lang w:val="en-US" w:eastAsia="zh-CN"/>
        </w:rPr>
        <w:t>Issue-2: N19 interface can</w:t>
      </w:r>
      <w:r w:rsidR="00DC3AB1">
        <w:rPr>
          <w:b/>
          <w:bCs/>
          <w:lang w:val="en-US" w:eastAsia="zh-CN"/>
        </w:rPr>
        <w:t>not</w:t>
      </w:r>
      <w:r>
        <w:rPr>
          <w:rFonts w:hint="eastAsia"/>
          <w:b/>
          <w:bCs/>
          <w:lang w:val="en-US" w:eastAsia="zh-CN"/>
        </w:rPr>
        <w:t xml:space="preserve"> be deployed due to the potential risk of loop over DN. </w:t>
      </w:r>
      <w:bookmarkEnd w:id="6"/>
      <w:r>
        <w:rPr>
          <w:rFonts w:hint="eastAsia"/>
          <w:lang w:val="en-US" w:eastAsia="zh-CN"/>
        </w:rPr>
        <w:t xml:space="preserve">As illustrated below, If Layer-2 5G LAN deployed and more than one UPF involved, Loop might be formatted since the DN will been included in the broadcast domain. </w:t>
      </w:r>
      <w:r w:rsidR="00AC51B3">
        <w:rPr>
          <w:lang w:val="en-US" w:eastAsia="zh-CN"/>
        </w:rPr>
        <w:t>Thus, it is</w:t>
      </w:r>
      <w:r>
        <w:rPr>
          <w:rFonts w:hint="eastAsia"/>
          <w:lang w:val="en-US" w:eastAsia="zh-CN"/>
        </w:rPr>
        <w:t xml:space="preserve"> impossible to open the N19 interface in such case since the network stability is the most important thing to operators. (Note: </w:t>
      </w:r>
      <w:r w:rsidR="00AC51B3">
        <w:rPr>
          <w:lang w:val="en-US" w:eastAsia="zh-CN"/>
        </w:rPr>
        <w:t>T</w:t>
      </w:r>
      <w:r w:rsidR="00AC51B3">
        <w:rPr>
          <w:rFonts w:hint="eastAsia"/>
          <w:lang w:val="en-US" w:eastAsia="zh-CN"/>
        </w:rPr>
        <w:t xml:space="preserve">here is no UPF redundancy from customer point of view </w:t>
      </w:r>
      <w:r w:rsidR="00AC51B3">
        <w:rPr>
          <w:lang w:val="en-US" w:eastAsia="zh-CN"/>
        </w:rPr>
        <w:t>i</w:t>
      </w:r>
      <w:r>
        <w:rPr>
          <w:rFonts w:hint="eastAsia"/>
          <w:lang w:val="en-US" w:eastAsia="zh-CN"/>
        </w:rPr>
        <w:t>f only one UPF is allowed to connect t</w:t>
      </w:r>
      <w:r w:rsidR="00AC51B3">
        <w:rPr>
          <w:lang w:val="en-US" w:eastAsia="zh-CN"/>
        </w:rPr>
        <w:t xml:space="preserve">he </w:t>
      </w:r>
      <w:r>
        <w:rPr>
          <w:rFonts w:hint="eastAsia"/>
          <w:lang w:val="en-US" w:eastAsia="zh-CN"/>
        </w:rPr>
        <w:t>DN</w:t>
      </w:r>
      <w:r w:rsidR="00AC51B3">
        <w:rPr>
          <w:lang w:val="en-US" w:eastAsia="zh-CN"/>
        </w:rPr>
        <w:t xml:space="preserve"> to avoid loop.</w:t>
      </w:r>
      <w:r>
        <w:rPr>
          <w:rFonts w:hint="eastAsia"/>
          <w:lang w:val="en-US" w:eastAsia="zh-CN"/>
        </w:rPr>
        <w:t xml:space="preserve"> </w:t>
      </w:r>
      <w:r w:rsidR="00AC51B3">
        <w:rPr>
          <w:lang w:val="en-US" w:eastAsia="zh-CN"/>
        </w:rPr>
        <w:t>I</w:t>
      </w:r>
      <w:r>
        <w:rPr>
          <w:rFonts w:hint="eastAsia"/>
          <w:lang w:val="en-US" w:eastAsia="zh-CN"/>
        </w:rPr>
        <w:t>t is not realistic in actual deployment.)</w:t>
      </w:r>
    </w:p>
    <w:p w14:paraId="4BED9F8A" w14:textId="77777777" w:rsidR="005F7051" w:rsidRDefault="00000000">
      <w:pPr>
        <w:pStyle w:val="B1"/>
        <w:numPr>
          <w:ilvl w:val="0"/>
          <w:numId w:val="1"/>
        </w:numPr>
        <w:overflowPunct w:val="0"/>
        <w:autoSpaceDE w:val="0"/>
        <w:autoSpaceDN w:val="0"/>
        <w:adjustRightInd w:val="0"/>
        <w:spacing w:after="180"/>
        <w:jc w:val="left"/>
        <w:textAlignment w:val="baseline"/>
        <w:rPr>
          <w:b/>
          <w:bCs/>
          <w:lang w:val="en-US" w:eastAsia="zh-CN"/>
        </w:rPr>
      </w:pPr>
      <w:r>
        <w:rPr>
          <w:b/>
          <w:bCs/>
          <w:lang w:val="en-US" w:eastAsia="zh-CN"/>
        </w:rPr>
        <w:pict w14:anchorId="4A69FE37">
          <v:shape id="_x0000_i1028" type="#_x0000_t75" style="width:223.5pt;height:72.5pt">
            <v:imagedata r:id="rId11" o:title=""/>
          </v:shape>
        </w:pict>
      </w:r>
      <w:r w:rsidR="00780A7F">
        <w:rPr>
          <w:rFonts w:hint="eastAsia"/>
          <w:b/>
          <w:bCs/>
          <w:lang w:val="en-US" w:eastAsia="zh-CN"/>
        </w:rPr>
        <w:t xml:space="preserve">         </w:t>
      </w:r>
      <w:r>
        <w:rPr>
          <w:b/>
          <w:bCs/>
          <w:lang w:val="en-US" w:eastAsia="zh-CN"/>
        </w:rPr>
        <w:pict w14:anchorId="5F4A7280">
          <v:shape id="_x0000_i1029" type="#_x0000_t75" style="width:181pt;height:89.5pt">
            <v:imagedata r:id="rId12" o:title=""/>
          </v:shape>
        </w:pict>
      </w:r>
    </w:p>
    <w:p w14:paraId="515B8D68" w14:textId="77777777" w:rsidR="005F7051" w:rsidRDefault="005F7051">
      <w:pPr>
        <w:rPr>
          <w:rFonts w:ascii="Arial" w:hAnsi="Arial" w:cs="Arial"/>
          <w:lang w:val="en-US" w:eastAsia="zh-CN"/>
        </w:rPr>
      </w:pPr>
    </w:p>
    <w:p w14:paraId="404CB1D6" w14:textId="77777777" w:rsidR="005F7051" w:rsidRDefault="00780A7F">
      <w:pPr>
        <w:rPr>
          <w:rFonts w:ascii="Arial" w:hAnsi="Arial" w:cs="Arial"/>
          <w:b/>
          <w:bCs/>
          <w:lang w:val="en-US" w:eastAsia="zh-CN"/>
        </w:rPr>
      </w:pPr>
      <w:r>
        <w:rPr>
          <w:rFonts w:ascii="Arial" w:hAnsi="Arial" w:cs="Arial" w:hint="eastAsia"/>
          <w:b/>
          <w:bCs/>
          <w:lang w:val="en-US" w:eastAsia="zh-CN"/>
        </w:rPr>
        <w:t>Limitation</w:t>
      </w:r>
      <w:r>
        <w:rPr>
          <w:rFonts w:ascii="Arial" w:hAnsi="Arial" w:cs="Arial"/>
          <w:b/>
          <w:bCs/>
          <w:lang w:eastAsia="zh-CN"/>
        </w:rPr>
        <w:t>-</w:t>
      </w:r>
      <w:r>
        <w:rPr>
          <w:rFonts w:ascii="Arial" w:hAnsi="Arial" w:cs="Arial" w:hint="eastAsia"/>
          <w:b/>
          <w:bCs/>
          <w:lang w:val="en-US" w:eastAsia="zh-CN"/>
        </w:rPr>
        <w:t>3</w:t>
      </w:r>
      <w:r>
        <w:rPr>
          <w:rFonts w:ascii="Arial" w:hAnsi="Arial" w:cs="Arial"/>
          <w:b/>
          <w:bCs/>
          <w:lang w:eastAsia="zh-CN"/>
        </w:rPr>
        <w:t xml:space="preserve">: </w:t>
      </w:r>
      <w:r>
        <w:rPr>
          <w:rFonts w:ascii="Arial" w:hAnsi="Arial" w:cs="Arial" w:hint="eastAsia"/>
          <w:b/>
          <w:bCs/>
          <w:lang w:val="en-US" w:eastAsia="zh-CN"/>
        </w:rPr>
        <w:t>Only a certain SMF is responsible for all the PDU sessions for communication</w:t>
      </w:r>
    </w:p>
    <w:p w14:paraId="594F3D86" w14:textId="77777777" w:rsidR="005F7051" w:rsidRDefault="005F7051">
      <w:pPr>
        <w:rPr>
          <w:rFonts w:ascii="Arial" w:hAnsi="Arial" w:cs="Arial"/>
          <w:lang w:val="en-US" w:eastAsia="zh-CN"/>
        </w:rPr>
      </w:pPr>
    </w:p>
    <w:p w14:paraId="4FF83544" w14:textId="77777777" w:rsidR="005F7051" w:rsidRDefault="00780A7F">
      <w:pPr>
        <w:rPr>
          <w:rFonts w:ascii="Arial" w:hAnsi="Arial" w:cs="Arial"/>
          <w:lang w:val="en-US" w:eastAsia="zh-CN"/>
        </w:rPr>
      </w:pPr>
      <w:r>
        <w:rPr>
          <w:rFonts w:ascii="Arial" w:hAnsi="Arial" w:cs="Arial" w:hint="eastAsia"/>
          <w:lang w:val="en-US" w:eastAsia="zh-CN"/>
        </w:rPr>
        <w:t>In 3GPP Rel-16/17, a dedicated SMF is responsible for all the PDU sessions for communication for a certain 5G VN group in Rel-16. (See clause 5.29.3 of 3GPP TS23.501)</w:t>
      </w:r>
    </w:p>
    <w:p w14:paraId="002047A6" w14:textId="77777777" w:rsidR="005F7051" w:rsidRDefault="005F7051">
      <w:pPr>
        <w:rPr>
          <w:rFonts w:ascii="Arial" w:hAnsi="Arial" w:cs="Arial"/>
          <w:lang w:val="en-US" w:eastAsia="zh-CN"/>
        </w:rPr>
      </w:pPr>
    </w:p>
    <w:p w14:paraId="71696BE4" w14:textId="77777777" w:rsidR="005F7051" w:rsidRDefault="00780A7F">
      <w:pPr>
        <w:pStyle w:val="B1"/>
        <w:rPr>
          <w:highlight w:val="yellow"/>
        </w:rPr>
      </w:pPr>
      <w:r>
        <w:rPr>
          <w:highlight w:val="yellow"/>
        </w:rPr>
        <w:t>-</w:t>
      </w:r>
      <w:r>
        <w:rPr>
          <w:highlight w:val="yellow"/>
        </w:rPr>
        <w:tab/>
        <w:t>A dedicated SMF is responsible for all the PDU Sessions for communication of a certain 5G VN group. SMF selection is described in clause 6.3.2.</w:t>
      </w:r>
    </w:p>
    <w:p w14:paraId="745CF9B2" w14:textId="77777777" w:rsidR="005F7051" w:rsidRDefault="00780A7F">
      <w:pPr>
        <w:pStyle w:val="NO"/>
        <w:rPr>
          <w:highlight w:val="yellow"/>
        </w:rPr>
      </w:pPr>
      <w:r>
        <w:rPr>
          <w:highlight w:val="yellow"/>
        </w:rPr>
        <w:t>NOTE 1:</w:t>
      </w:r>
      <w:r>
        <w:rPr>
          <w:highlight w:val="yellow"/>
        </w:rPr>
        <w:tab/>
        <w:t>The network is configured so that the same SMF is always selected for a certain 5G VN group, e.g. only one SMF registers on the NRF with the DNN/S-NSSAI used for a given 5G VN group.</w:t>
      </w:r>
    </w:p>
    <w:p w14:paraId="2DE4113C" w14:textId="77777777" w:rsidR="005F7051" w:rsidRDefault="00780A7F">
      <w:pPr>
        <w:pStyle w:val="NO"/>
        <w:rPr>
          <w:highlight w:val="yellow"/>
        </w:rPr>
      </w:pPr>
      <w:r>
        <w:rPr>
          <w:highlight w:val="yellow"/>
        </w:rPr>
        <w:t>NOTE 2:</w:t>
      </w:r>
      <w:r>
        <w:rPr>
          <w:highlight w:val="yellow"/>
        </w:rPr>
        <w:tab/>
        <w:t>Having a dedicated SMF serving a 5G VN does not contradict that redundancy solutions can be used to achieve high availability.</w:t>
      </w:r>
    </w:p>
    <w:p w14:paraId="44891652" w14:textId="77777777" w:rsidR="005F7051" w:rsidRDefault="005F7051">
      <w:pPr>
        <w:rPr>
          <w:rFonts w:ascii="Arial" w:hAnsi="Arial" w:cs="Arial"/>
          <w:highlight w:val="yellow"/>
          <w:lang w:eastAsia="zh-CN"/>
        </w:rPr>
      </w:pPr>
    </w:p>
    <w:p w14:paraId="3BFA9A3E" w14:textId="163A6A39" w:rsidR="008D7532" w:rsidRPr="008D7532" w:rsidRDefault="008D7532">
      <w:pPr>
        <w:pStyle w:val="B1"/>
        <w:numPr>
          <w:ilvl w:val="0"/>
          <w:numId w:val="1"/>
        </w:numPr>
        <w:overflowPunct w:val="0"/>
        <w:autoSpaceDE w:val="0"/>
        <w:autoSpaceDN w:val="0"/>
        <w:adjustRightInd w:val="0"/>
        <w:spacing w:after="180"/>
        <w:jc w:val="left"/>
        <w:textAlignment w:val="baseline"/>
        <w:rPr>
          <w:lang w:val="en-US" w:eastAsia="zh-CN"/>
        </w:rPr>
      </w:pPr>
      <w:r>
        <w:rPr>
          <w:b/>
          <w:bCs/>
          <w:lang w:val="en-US" w:eastAsia="zh-CN"/>
        </w:rPr>
        <w:t>O</w:t>
      </w:r>
      <w:r>
        <w:rPr>
          <w:rFonts w:hint="eastAsia"/>
          <w:b/>
          <w:bCs/>
          <w:lang w:val="en-US" w:eastAsia="zh-CN"/>
        </w:rPr>
        <w:t>b</w:t>
      </w:r>
      <w:r>
        <w:rPr>
          <w:b/>
          <w:bCs/>
          <w:lang w:val="en-US" w:eastAsia="zh-CN"/>
        </w:rPr>
        <w:t>servation</w:t>
      </w:r>
      <w:r w:rsidR="00780A7F">
        <w:rPr>
          <w:rFonts w:hint="eastAsia"/>
          <w:b/>
          <w:bCs/>
          <w:lang w:val="en-US" w:eastAsia="zh-CN"/>
        </w:rPr>
        <w:t xml:space="preserve">-1: </w:t>
      </w:r>
      <w:r>
        <w:rPr>
          <w:b/>
          <w:bCs/>
          <w:lang w:val="en-US" w:eastAsia="zh-CN"/>
        </w:rPr>
        <w:t xml:space="preserve">from stage-2 perspective, </w:t>
      </w:r>
      <w:r w:rsidR="00966DCB">
        <w:rPr>
          <w:b/>
          <w:bCs/>
          <w:lang w:val="en-US" w:eastAsia="zh-CN"/>
        </w:rPr>
        <w:t>t</w:t>
      </w:r>
      <w:r w:rsidR="00780A7F">
        <w:rPr>
          <w:rFonts w:hint="eastAsia"/>
          <w:b/>
          <w:bCs/>
          <w:lang w:val="en-US" w:eastAsia="zh-CN"/>
        </w:rPr>
        <w:t>he</w:t>
      </w:r>
      <w:r>
        <w:rPr>
          <w:b/>
          <w:bCs/>
          <w:lang w:val="en-US" w:eastAsia="zh-CN"/>
        </w:rPr>
        <w:t>re</w:t>
      </w:r>
      <w:r w:rsidR="00966DCB">
        <w:rPr>
          <w:b/>
          <w:bCs/>
          <w:lang w:val="en-US" w:eastAsia="zh-CN"/>
        </w:rPr>
        <w:t xml:space="preserve"> </w:t>
      </w:r>
      <w:r>
        <w:rPr>
          <w:b/>
          <w:bCs/>
          <w:lang w:val="en-US" w:eastAsia="zh-CN"/>
        </w:rPr>
        <w:t>should not be contradiction between “a dedicated SMF serving a 5G VN” and “redundancy solution”.</w:t>
      </w:r>
    </w:p>
    <w:p w14:paraId="5A2A31D0" w14:textId="3C20E8E6" w:rsidR="005F7051" w:rsidRDefault="008D7532">
      <w:pPr>
        <w:pStyle w:val="B1"/>
        <w:numPr>
          <w:ilvl w:val="0"/>
          <w:numId w:val="1"/>
        </w:numPr>
        <w:overflowPunct w:val="0"/>
        <w:autoSpaceDE w:val="0"/>
        <w:autoSpaceDN w:val="0"/>
        <w:adjustRightInd w:val="0"/>
        <w:spacing w:after="180"/>
        <w:jc w:val="left"/>
        <w:textAlignment w:val="baseline"/>
        <w:rPr>
          <w:lang w:val="en-US" w:eastAsia="zh-CN"/>
        </w:rPr>
      </w:pPr>
      <w:r w:rsidRPr="008D7532">
        <w:rPr>
          <w:rFonts w:cs="Arial"/>
          <w:lang w:val="en-US" w:eastAsia="zh-CN"/>
        </w:rPr>
        <w:t>However,</w:t>
      </w:r>
      <w:r w:rsidR="000E2488" w:rsidRPr="008D7532">
        <w:rPr>
          <w:rFonts w:cs="Arial"/>
          <w:lang w:val="en-US" w:eastAsia="zh-CN"/>
        </w:rPr>
        <w:t xml:space="preserve"> current 5G LAN mechanism is not workable if SMF load balance redundancy is </w:t>
      </w:r>
      <w:r w:rsidR="00780A7F">
        <w:rPr>
          <w:rFonts w:cs="Arial" w:hint="eastAsia"/>
          <w:lang w:val="en-US" w:eastAsia="zh-CN"/>
        </w:rPr>
        <w:t xml:space="preserve">deployed. </w:t>
      </w:r>
      <w:r w:rsidR="000E2488">
        <w:rPr>
          <w:rFonts w:cs="Arial"/>
          <w:lang w:val="en-US" w:eastAsia="zh-CN"/>
        </w:rPr>
        <w:t>As illustrated below, SMF1 and SMF2 deployed with</w:t>
      </w:r>
      <w:r w:rsidR="00B3363E">
        <w:rPr>
          <w:rFonts w:cs="Arial"/>
          <w:lang w:val="en-US" w:eastAsia="zh-CN"/>
        </w:rPr>
        <w:t xml:space="preserve"> </w:t>
      </w:r>
      <w:r w:rsidR="000E2488">
        <w:rPr>
          <w:rFonts w:cs="Arial"/>
          <w:lang w:val="en-US" w:eastAsia="zh-CN"/>
        </w:rPr>
        <w:t xml:space="preserve">load balanced redundancy mechanism </w:t>
      </w:r>
      <w:r w:rsidR="00B3363E">
        <w:rPr>
          <w:rFonts w:cs="Arial"/>
          <w:lang w:val="en-US" w:eastAsia="zh-CN"/>
        </w:rPr>
        <w:t>for a dedicated S-NSSAI + DNN. D</w:t>
      </w:r>
      <w:r w:rsidR="00780A7F">
        <w:rPr>
          <w:rFonts w:cs="Arial" w:hint="eastAsia"/>
          <w:lang w:val="en-US" w:eastAsia="zh-CN"/>
        </w:rPr>
        <w:t xml:space="preserve">ifferent SMF will handle different PDU sessions for a 5G VN group. </w:t>
      </w:r>
      <w:r w:rsidR="00B3363E">
        <w:rPr>
          <w:rFonts w:cs="Arial"/>
          <w:lang w:val="en-US" w:eastAsia="zh-CN"/>
        </w:rPr>
        <w:t>Then, in case CPE1 and CPE2 is served by SMF1 and SMF2 respectively, the N19 tunnel cannot been established on time.</w:t>
      </w:r>
    </w:p>
    <w:p w14:paraId="1FC5D33A" w14:textId="12808B60" w:rsidR="005F7051" w:rsidRPr="00B3363E" w:rsidRDefault="00A00222" w:rsidP="000E2488">
      <w:pPr>
        <w:pStyle w:val="B1"/>
        <w:overflowPunct w:val="0"/>
        <w:autoSpaceDE w:val="0"/>
        <w:autoSpaceDN w:val="0"/>
        <w:adjustRightInd w:val="0"/>
        <w:spacing w:after="180"/>
        <w:ind w:left="644" w:firstLine="0"/>
        <w:jc w:val="left"/>
        <w:textAlignment w:val="baseline"/>
        <w:rPr>
          <w:lang w:val="en-US" w:eastAsia="zh-CN"/>
        </w:rPr>
      </w:pPr>
      <w:r>
        <w:pict w14:anchorId="7A33062B">
          <v:shape id="_x0000_i1030" type="#_x0000_t75" style="width:200.5pt;height:160pt">
            <v:imagedata r:id="rId13" o:title=""/>
          </v:shape>
        </w:pict>
      </w:r>
    </w:p>
    <w:p w14:paraId="649741D8" w14:textId="6EB54F74" w:rsidR="005F7051" w:rsidRDefault="005F7051">
      <w:pPr>
        <w:rPr>
          <w:rFonts w:ascii="Arial" w:hAnsi="Arial" w:cs="Arial"/>
          <w:lang w:val="en-US" w:eastAsia="zh-CN"/>
        </w:rPr>
      </w:pPr>
    </w:p>
    <w:p w14:paraId="01C66FD8" w14:textId="0F5D587F" w:rsidR="009327C8" w:rsidRDefault="009327C8" w:rsidP="009327C8">
      <w:pPr>
        <w:rPr>
          <w:rFonts w:ascii="Arial" w:hAnsi="Arial" w:cs="Arial"/>
          <w:b/>
          <w:bCs/>
          <w:lang w:eastAsia="zh-CN"/>
        </w:rPr>
      </w:pPr>
      <w:r>
        <w:rPr>
          <w:rFonts w:ascii="Arial" w:hAnsi="Arial" w:cs="Arial"/>
          <w:b/>
          <w:bCs/>
          <w:lang w:eastAsia="zh-CN"/>
        </w:rPr>
        <w:t>2. Discussion</w:t>
      </w:r>
    </w:p>
    <w:p w14:paraId="34BD6372" w14:textId="77777777" w:rsidR="009327C8" w:rsidRDefault="009327C8" w:rsidP="009327C8">
      <w:pPr>
        <w:rPr>
          <w:rFonts w:ascii="Arial" w:hAnsi="Arial" w:cs="Arial"/>
          <w:b/>
          <w:bCs/>
          <w:lang w:eastAsia="zh-CN"/>
        </w:rPr>
      </w:pPr>
    </w:p>
    <w:p w14:paraId="00ADB6CF" w14:textId="4C3C7504" w:rsidR="007178D8" w:rsidRDefault="007178D8" w:rsidP="007178D8">
      <w:pPr>
        <w:rPr>
          <w:rFonts w:ascii="Arial" w:hAnsi="Arial" w:cs="Arial"/>
          <w:b/>
          <w:bCs/>
          <w:lang w:val="en-US" w:eastAsia="zh-CN"/>
        </w:rPr>
      </w:pPr>
      <w:r>
        <w:rPr>
          <w:rFonts w:ascii="Arial" w:hAnsi="Arial" w:cs="Arial" w:hint="eastAsia"/>
          <w:b/>
          <w:bCs/>
          <w:lang w:eastAsia="zh-CN"/>
        </w:rPr>
        <w:t>2</w:t>
      </w:r>
      <w:r>
        <w:rPr>
          <w:rFonts w:ascii="Arial" w:hAnsi="Arial" w:cs="Arial"/>
          <w:b/>
          <w:bCs/>
          <w:lang w:eastAsia="zh-CN"/>
        </w:rPr>
        <w:t>.1 As illustrated above, it is obviously that the</w:t>
      </w:r>
      <w:r>
        <w:rPr>
          <w:rFonts w:ascii="Arial" w:hAnsi="Arial" w:cs="Arial" w:hint="eastAsia"/>
          <w:b/>
          <w:bCs/>
          <w:lang w:val="en-US" w:eastAsia="zh-CN"/>
        </w:rPr>
        <w:t xml:space="preserve"> existing </w:t>
      </w:r>
      <w:r>
        <w:rPr>
          <w:rFonts w:ascii="Arial" w:hAnsi="Arial" w:cs="Arial"/>
          <w:b/>
          <w:bCs/>
          <w:lang w:eastAsia="zh-CN"/>
        </w:rPr>
        <w:t>5G LAN</w:t>
      </w:r>
      <w:r>
        <w:rPr>
          <w:rFonts w:ascii="Arial" w:hAnsi="Arial" w:cs="Arial" w:hint="eastAsia"/>
          <w:b/>
          <w:bCs/>
          <w:lang w:eastAsia="zh-CN"/>
        </w:rPr>
        <w:t xml:space="preserve"> mechanism </w:t>
      </w:r>
      <w:r>
        <w:rPr>
          <w:rFonts w:ascii="Arial" w:hAnsi="Arial" w:cs="Arial" w:hint="eastAsia"/>
          <w:b/>
          <w:bCs/>
          <w:lang w:val="en-US" w:eastAsia="zh-CN"/>
        </w:rPr>
        <w:t xml:space="preserve">cannot </w:t>
      </w:r>
      <w:r>
        <w:rPr>
          <w:rFonts w:ascii="Arial" w:hAnsi="Arial" w:cs="Arial"/>
          <w:b/>
          <w:bCs/>
          <w:lang w:val="en-US" w:eastAsia="zh-CN"/>
        </w:rPr>
        <w:t>fulfill the LAN communication requirement and the SA2 content.</w:t>
      </w:r>
      <w:r>
        <w:rPr>
          <w:rFonts w:ascii="Arial" w:hAnsi="Arial" w:cs="Arial" w:hint="eastAsia"/>
          <w:b/>
          <w:bCs/>
          <w:lang w:val="en-US" w:eastAsia="zh-CN"/>
        </w:rPr>
        <w:t xml:space="preserve"> So, here list three</w:t>
      </w:r>
      <w:r>
        <w:rPr>
          <w:rFonts w:ascii="Arial" w:hAnsi="Arial" w:cs="Arial"/>
          <w:b/>
          <w:bCs/>
          <w:lang w:val="en-US" w:eastAsia="zh-CN"/>
        </w:rPr>
        <w:t xml:space="preserve"> proposed study items and corresponding scope</w:t>
      </w:r>
      <w:r>
        <w:rPr>
          <w:rFonts w:ascii="Arial" w:hAnsi="Arial" w:cs="Arial" w:hint="eastAsia"/>
          <w:b/>
          <w:bCs/>
          <w:lang w:val="en-US" w:eastAsia="zh-CN"/>
        </w:rPr>
        <w:t>:</w:t>
      </w:r>
    </w:p>
    <w:p w14:paraId="6AB99D66" w14:textId="51066490" w:rsidR="009327C8" w:rsidRDefault="009327C8">
      <w:pPr>
        <w:rPr>
          <w:rFonts w:ascii="Arial" w:hAnsi="Arial" w:cs="Arial"/>
          <w:lang w:val="en-US" w:eastAsia="zh-CN"/>
        </w:rPr>
      </w:pPr>
    </w:p>
    <w:p w14:paraId="46790DA4" w14:textId="4980DAD3" w:rsidR="009327C8" w:rsidRDefault="007178D8" w:rsidP="009327C8">
      <w:pPr>
        <w:rPr>
          <w:rFonts w:ascii="Arial" w:hAnsi="Arial" w:cs="Arial"/>
          <w:b/>
          <w:bCs/>
          <w:color w:val="0070C0"/>
          <w:lang w:val="en-US" w:eastAsia="zh-CN"/>
        </w:rPr>
      </w:pPr>
      <w:r>
        <w:rPr>
          <w:rFonts w:ascii="Arial" w:hAnsi="Arial" w:cs="Arial"/>
          <w:b/>
          <w:bCs/>
          <w:color w:val="0070C0"/>
          <w:lang w:val="en-US" w:eastAsia="zh-CN"/>
        </w:rPr>
        <w:t>To limitation 1:</w:t>
      </w:r>
      <w:r w:rsidR="009327C8">
        <w:rPr>
          <w:rFonts w:ascii="Arial" w:hAnsi="Arial" w:cs="Arial" w:hint="eastAsia"/>
          <w:b/>
          <w:bCs/>
          <w:color w:val="0070C0"/>
          <w:lang w:val="en-US" w:eastAsia="zh-CN"/>
        </w:rPr>
        <w:t xml:space="preserve"> it is necessary to study on whether the </w:t>
      </w:r>
      <w:r w:rsidR="00835673">
        <w:rPr>
          <w:rFonts w:ascii="Arial" w:hAnsi="Arial" w:cs="Arial"/>
          <w:b/>
          <w:bCs/>
          <w:color w:val="0070C0"/>
          <w:lang w:val="en-US" w:eastAsia="zh-CN"/>
        </w:rPr>
        <w:t xml:space="preserve">1:1 restriction </w:t>
      </w:r>
      <w:r w:rsidR="009327C8">
        <w:rPr>
          <w:rFonts w:ascii="Arial" w:hAnsi="Arial" w:cs="Arial" w:hint="eastAsia"/>
          <w:b/>
          <w:bCs/>
          <w:color w:val="0070C0"/>
          <w:lang w:val="en-US" w:eastAsia="zh-CN"/>
        </w:rPr>
        <w:t>entirely applied to all the 5G LAN service requirement? Whether and how to optimize it and reduce the Slicing and DNN resource consumption?</w:t>
      </w:r>
    </w:p>
    <w:p w14:paraId="6F579E6D" w14:textId="77777777" w:rsidR="00835673" w:rsidRDefault="00835673" w:rsidP="009327C8">
      <w:pPr>
        <w:rPr>
          <w:rFonts w:ascii="Arial" w:hAnsi="Arial" w:cs="Arial"/>
          <w:b/>
          <w:bCs/>
          <w:color w:val="0070C0"/>
          <w:lang w:val="en-US" w:eastAsia="zh-CN"/>
        </w:rPr>
      </w:pPr>
    </w:p>
    <w:p w14:paraId="4C2D9CBF" w14:textId="65DA9CB3" w:rsidR="00835673" w:rsidRDefault="00835673" w:rsidP="009327C8">
      <w:pPr>
        <w:rPr>
          <w:rFonts w:ascii="Arial" w:hAnsi="Arial" w:cs="Arial"/>
          <w:lang w:val="en-US" w:eastAsia="zh-CN"/>
        </w:rPr>
      </w:pPr>
      <w:r w:rsidRPr="00835673">
        <w:rPr>
          <w:rFonts w:ascii="Arial" w:hAnsi="Arial" w:cs="Arial"/>
          <w:lang w:val="en-US" w:eastAsia="zh-CN"/>
        </w:rPr>
        <w:t>To minimi</w:t>
      </w:r>
      <w:r w:rsidR="00454F82">
        <w:rPr>
          <w:rFonts w:ascii="Arial" w:hAnsi="Arial" w:cs="Arial"/>
          <w:lang w:val="en-US" w:eastAsia="zh-CN"/>
        </w:rPr>
        <w:t>z</w:t>
      </w:r>
      <w:r w:rsidRPr="00835673">
        <w:rPr>
          <w:rFonts w:ascii="Arial" w:hAnsi="Arial" w:cs="Arial"/>
          <w:lang w:val="en-US" w:eastAsia="zh-CN"/>
        </w:rPr>
        <w:t xml:space="preserve">e the impact of SA2 solutions and workflow in 3GPP, </w:t>
      </w:r>
      <w:r>
        <w:rPr>
          <w:rFonts w:ascii="Arial" w:hAnsi="Arial" w:cs="Arial"/>
          <w:lang w:val="en-US" w:eastAsia="zh-CN"/>
        </w:rPr>
        <w:t>here list the study scope within this study:</w:t>
      </w:r>
    </w:p>
    <w:p w14:paraId="58838A45" w14:textId="46A16556" w:rsidR="00835673" w:rsidRPr="00835673" w:rsidRDefault="00835673" w:rsidP="00835673">
      <w:pPr>
        <w:pStyle w:val="B1"/>
        <w:numPr>
          <w:ilvl w:val="0"/>
          <w:numId w:val="1"/>
        </w:numPr>
        <w:overflowPunct w:val="0"/>
        <w:autoSpaceDE w:val="0"/>
        <w:autoSpaceDN w:val="0"/>
        <w:adjustRightInd w:val="0"/>
        <w:spacing w:after="180"/>
        <w:jc w:val="left"/>
        <w:textAlignment w:val="baseline"/>
        <w:rPr>
          <w:lang w:val="en-US" w:eastAsia="zh-CN"/>
        </w:rPr>
      </w:pPr>
      <w:r>
        <w:rPr>
          <w:lang w:val="en-US" w:eastAsia="zh-CN"/>
        </w:rPr>
        <w:t>No UE behaviors impact within this study item.</w:t>
      </w:r>
    </w:p>
    <w:p w14:paraId="65C859C6" w14:textId="7F79D460" w:rsidR="00835673" w:rsidRPr="00835673" w:rsidRDefault="00835673" w:rsidP="00835673">
      <w:pPr>
        <w:pStyle w:val="B1"/>
        <w:numPr>
          <w:ilvl w:val="0"/>
          <w:numId w:val="1"/>
        </w:numPr>
        <w:overflowPunct w:val="0"/>
        <w:autoSpaceDE w:val="0"/>
        <w:autoSpaceDN w:val="0"/>
        <w:adjustRightInd w:val="0"/>
        <w:spacing w:after="180"/>
        <w:jc w:val="left"/>
        <w:textAlignment w:val="baseline"/>
        <w:rPr>
          <w:lang w:val="en-US" w:eastAsia="zh-CN"/>
        </w:rPr>
      </w:pPr>
      <w:r>
        <w:rPr>
          <w:lang w:val="en-US" w:eastAsia="zh-CN"/>
        </w:rPr>
        <w:t xml:space="preserve">Match with the LAN communication requirements </w:t>
      </w:r>
      <w:r w:rsidR="00291DB7">
        <w:rPr>
          <w:lang w:val="en-US" w:eastAsia="zh-CN"/>
        </w:rPr>
        <w:t>as illustrated in this DP.</w:t>
      </w:r>
    </w:p>
    <w:p w14:paraId="5B899E0A" w14:textId="576D3DB9" w:rsidR="00835673" w:rsidRDefault="00291DB7" w:rsidP="00835673">
      <w:pPr>
        <w:pStyle w:val="B1"/>
        <w:numPr>
          <w:ilvl w:val="0"/>
          <w:numId w:val="1"/>
        </w:numPr>
        <w:overflowPunct w:val="0"/>
        <w:autoSpaceDE w:val="0"/>
        <w:autoSpaceDN w:val="0"/>
        <w:adjustRightInd w:val="0"/>
        <w:spacing w:after="180"/>
        <w:jc w:val="left"/>
        <w:textAlignment w:val="baseline"/>
        <w:rPr>
          <w:b/>
          <w:bCs/>
          <w:lang w:val="en-US" w:eastAsia="zh-CN"/>
        </w:rPr>
      </w:pPr>
      <w:r>
        <w:rPr>
          <w:lang w:val="en-US" w:eastAsia="zh-CN"/>
        </w:rPr>
        <w:t xml:space="preserve">In case more than one VN group can be defined within a dedicated SNSSAI + DNN combination. </w:t>
      </w:r>
      <w:r w:rsidR="00454F82">
        <w:rPr>
          <w:lang w:val="en-US" w:eastAsia="zh-CN"/>
        </w:rPr>
        <w:t>The VN group provisioning might be impacted between the AF and NEF. In current mechanism, it is not possible to provision all the VN group information at one time. So, CT3 might be impacted.</w:t>
      </w:r>
    </w:p>
    <w:p w14:paraId="5377A0C0" w14:textId="77777777" w:rsidR="00AC51B3" w:rsidRDefault="00AC51B3" w:rsidP="00AC51B3">
      <w:pPr>
        <w:rPr>
          <w:rFonts w:ascii="Arial" w:hAnsi="Arial" w:cs="Arial"/>
          <w:b/>
          <w:bCs/>
          <w:color w:val="0070C0"/>
          <w:lang w:val="en-US" w:eastAsia="zh-CN"/>
        </w:rPr>
      </w:pPr>
    </w:p>
    <w:p w14:paraId="2F5EDA6A" w14:textId="51C7F7CA" w:rsidR="00AC51B3" w:rsidRDefault="007178D8" w:rsidP="00AC51B3">
      <w:pPr>
        <w:rPr>
          <w:rFonts w:ascii="Arial" w:hAnsi="Arial" w:cs="Arial"/>
          <w:b/>
          <w:bCs/>
          <w:color w:val="0070C0"/>
          <w:lang w:val="en-US" w:eastAsia="zh-CN"/>
        </w:rPr>
      </w:pPr>
      <w:r>
        <w:rPr>
          <w:rFonts w:ascii="Arial" w:hAnsi="Arial" w:cs="Arial"/>
          <w:b/>
          <w:bCs/>
          <w:color w:val="0070C0"/>
          <w:lang w:val="en-US" w:eastAsia="zh-CN"/>
        </w:rPr>
        <w:t>To limitation 2:</w:t>
      </w:r>
      <w:r>
        <w:rPr>
          <w:rFonts w:ascii="Arial" w:hAnsi="Arial" w:cs="Arial" w:hint="eastAsia"/>
          <w:b/>
          <w:bCs/>
          <w:color w:val="0070C0"/>
          <w:lang w:val="en-US" w:eastAsia="zh-CN"/>
        </w:rPr>
        <w:t xml:space="preserve"> </w:t>
      </w:r>
      <w:r w:rsidR="00AC51B3">
        <w:rPr>
          <w:rFonts w:ascii="Arial" w:hAnsi="Arial" w:cs="Arial" w:hint="eastAsia"/>
          <w:b/>
          <w:bCs/>
          <w:color w:val="0070C0"/>
          <w:lang w:val="en-US" w:eastAsia="zh-CN"/>
        </w:rPr>
        <w:t>it is necessary to study on whether and how to optimize the currently 5G LAN mechanism to support the type-2 5G LAN service requirement?</w:t>
      </w:r>
    </w:p>
    <w:p w14:paraId="66CBD66C" w14:textId="3DA6EFDE" w:rsidR="00454F82" w:rsidRDefault="00454F82" w:rsidP="00454F82">
      <w:pPr>
        <w:rPr>
          <w:rFonts w:ascii="Arial" w:hAnsi="Arial" w:cs="Arial"/>
          <w:lang w:val="en-US" w:eastAsia="zh-CN"/>
        </w:rPr>
      </w:pPr>
      <w:r w:rsidRPr="00835673">
        <w:rPr>
          <w:rFonts w:ascii="Arial" w:hAnsi="Arial" w:cs="Arial"/>
          <w:lang w:val="en-US" w:eastAsia="zh-CN"/>
        </w:rPr>
        <w:t>To minimi</w:t>
      </w:r>
      <w:r>
        <w:rPr>
          <w:rFonts w:ascii="Arial" w:hAnsi="Arial" w:cs="Arial"/>
          <w:lang w:val="en-US" w:eastAsia="zh-CN"/>
        </w:rPr>
        <w:t>z</w:t>
      </w:r>
      <w:r w:rsidRPr="00835673">
        <w:rPr>
          <w:rFonts w:ascii="Arial" w:hAnsi="Arial" w:cs="Arial"/>
          <w:lang w:val="en-US" w:eastAsia="zh-CN"/>
        </w:rPr>
        <w:t xml:space="preserve">e the impact of SA2 solutions and workflow in 3GPP, </w:t>
      </w:r>
      <w:r>
        <w:rPr>
          <w:rFonts w:ascii="Arial" w:hAnsi="Arial" w:cs="Arial"/>
          <w:lang w:val="en-US" w:eastAsia="zh-CN"/>
        </w:rPr>
        <w:t>here list the study scope within this study:</w:t>
      </w:r>
    </w:p>
    <w:p w14:paraId="250EAD61" w14:textId="47959D7F" w:rsidR="00454F82" w:rsidRPr="00835673" w:rsidRDefault="00454F82" w:rsidP="00454F82">
      <w:pPr>
        <w:pStyle w:val="B1"/>
        <w:numPr>
          <w:ilvl w:val="0"/>
          <w:numId w:val="1"/>
        </w:numPr>
        <w:overflowPunct w:val="0"/>
        <w:autoSpaceDE w:val="0"/>
        <w:autoSpaceDN w:val="0"/>
        <w:adjustRightInd w:val="0"/>
        <w:spacing w:after="180"/>
        <w:jc w:val="left"/>
        <w:textAlignment w:val="baseline"/>
        <w:rPr>
          <w:lang w:val="en-US" w:eastAsia="zh-CN"/>
        </w:rPr>
      </w:pPr>
      <w:r>
        <w:rPr>
          <w:lang w:val="en-US" w:eastAsia="zh-CN"/>
        </w:rPr>
        <w:t>Match with the LAN communication requirements as illustrated in this DP.</w:t>
      </w:r>
    </w:p>
    <w:p w14:paraId="386D3AEB" w14:textId="77777777" w:rsidR="00B3363E" w:rsidRDefault="00B3363E" w:rsidP="00B3363E">
      <w:pPr>
        <w:rPr>
          <w:rFonts w:ascii="Arial" w:hAnsi="Arial" w:cs="Arial"/>
          <w:b/>
          <w:bCs/>
          <w:color w:val="0070C0"/>
          <w:lang w:val="en-US" w:eastAsia="zh-CN"/>
        </w:rPr>
      </w:pPr>
    </w:p>
    <w:p w14:paraId="517A0B75" w14:textId="0445F159" w:rsidR="00B3363E" w:rsidRDefault="007178D8" w:rsidP="00B3363E">
      <w:pPr>
        <w:rPr>
          <w:rFonts w:ascii="Arial" w:hAnsi="Arial" w:cs="Arial"/>
          <w:b/>
          <w:bCs/>
          <w:color w:val="0070C0"/>
          <w:lang w:val="en-US" w:eastAsia="zh-CN"/>
        </w:rPr>
      </w:pPr>
      <w:r>
        <w:rPr>
          <w:rFonts w:ascii="Arial" w:hAnsi="Arial" w:cs="Arial"/>
          <w:b/>
          <w:bCs/>
          <w:color w:val="0070C0"/>
          <w:lang w:val="en-US" w:eastAsia="zh-CN"/>
        </w:rPr>
        <w:t>To limitation 3:</w:t>
      </w:r>
      <w:r>
        <w:rPr>
          <w:rFonts w:ascii="Arial" w:hAnsi="Arial" w:cs="Arial" w:hint="eastAsia"/>
          <w:b/>
          <w:bCs/>
          <w:color w:val="0070C0"/>
          <w:lang w:val="en-US" w:eastAsia="zh-CN"/>
        </w:rPr>
        <w:t xml:space="preserve"> </w:t>
      </w:r>
      <w:r w:rsidR="00B3363E">
        <w:rPr>
          <w:rFonts w:ascii="Arial" w:hAnsi="Arial" w:cs="Arial" w:hint="eastAsia"/>
          <w:b/>
          <w:bCs/>
          <w:color w:val="0070C0"/>
          <w:lang w:val="en-US" w:eastAsia="zh-CN"/>
        </w:rPr>
        <w:t>it is necessary to study on whether and how to optimize the currently 5G LAN mechanism to support the SMF load balance redundancy?</w:t>
      </w:r>
    </w:p>
    <w:p w14:paraId="41EDD833" w14:textId="4CB6449D" w:rsidR="00454F82" w:rsidRDefault="00454F82" w:rsidP="00454F82">
      <w:pPr>
        <w:rPr>
          <w:rFonts w:ascii="Arial" w:hAnsi="Arial" w:cs="Arial"/>
          <w:lang w:val="en-US" w:eastAsia="zh-CN"/>
        </w:rPr>
      </w:pPr>
      <w:r w:rsidRPr="00835673">
        <w:rPr>
          <w:rFonts w:ascii="Arial" w:hAnsi="Arial" w:cs="Arial"/>
          <w:lang w:val="en-US" w:eastAsia="zh-CN"/>
        </w:rPr>
        <w:t>To minimi</w:t>
      </w:r>
      <w:r>
        <w:rPr>
          <w:rFonts w:ascii="Arial" w:hAnsi="Arial" w:cs="Arial"/>
          <w:lang w:val="en-US" w:eastAsia="zh-CN"/>
        </w:rPr>
        <w:t>z</w:t>
      </w:r>
      <w:r w:rsidRPr="00835673">
        <w:rPr>
          <w:rFonts w:ascii="Arial" w:hAnsi="Arial" w:cs="Arial"/>
          <w:lang w:val="en-US" w:eastAsia="zh-CN"/>
        </w:rPr>
        <w:t xml:space="preserve">e the impact of SA2 solutions and workflow in 3GPP, </w:t>
      </w:r>
      <w:r>
        <w:rPr>
          <w:rFonts w:ascii="Arial" w:hAnsi="Arial" w:cs="Arial"/>
          <w:lang w:val="en-US" w:eastAsia="zh-CN"/>
        </w:rPr>
        <w:t>here list the study scope within this study:</w:t>
      </w:r>
    </w:p>
    <w:p w14:paraId="5C8C03ED" w14:textId="005DAA6F" w:rsidR="00454F82" w:rsidRPr="00835673" w:rsidRDefault="001F3268" w:rsidP="00454F82">
      <w:pPr>
        <w:pStyle w:val="B1"/>
        <w:numPr>
          <w:ilvl w:val="0"/>
          <w:numId w:val="1"/>
        </w:numPr>
        <w:overflowPunct w:val="0"/>
        <w:autoSpaceDE w:val="0"/>
        <w:autoSpaceDN w:val="0"/>
        <w:adjustRightInd w:val="0"/>
        <w:spacing w:after="180"/>
        <w:jc w:val="left"/>
        <w:textAlignment w:val="baseline"/>
        <w:rPr>
          <w:lang w:val="en-US" w:eastAsia="zh-CN"/>
        </w:rPr>
      </w:pPr>
      <w:r>
        <w:rPr>
          <w:lang w:val="en-US" w:eastAsia="zh-CN"/>
        </w:rPr>
        <w:t>The UPF is considered as full-mesh connection with all the load balanced SMFs.</w:t>
      </w:r>
    </w:p>
    <w:p w14:paraId="0D8B69F9" w14:textId="77777777" w:rsidR="00B3363E" w:rsidRPr="001F3268" w:rsidRDefault="00B3363E">
      <w:pPr>
        <w:rPr>
          <w:rFonts w:ascii="Arial" w:hAnsi="Arial" w:cs="Arial"/>
          <w:b/>
          <w:bCs/>
          <w:lang w:val="en-US" w:eastAsia="zh-CN"/>
        </w:rPr>
      </w:pPr>
    </w:p>
    <w:p w14:paraId="56DCBAA0" w14:textId="77777777" w:rsidR="005F7051" w:rsidRDefault="00780A7F">
      <w:pPr>
        <w:rPr>
          <w:rFonts w:ascii="Arial" w:hAnsi="Arial" w:cs="Arial"/>
          <w:b/>
          <w:bCs/>
          <w:lang w:eastAsia="zh-CN"/>
        </w:rPr>
      </w:pPr>
      <w:r>
        <w:rPr>
          <w:rFonts w:ascii="Arial" w:hAnsi="Arial" w:cs="Arial"/>
          <w:b/>
          <w:bCs/>
          <w:lang w:eastAsia="zh-CN"/>
        </w:rPr>
        <w:t>2. Proposal</w:t>
      </w:r>
    </w:p>
    <w:p w14:paraId="6CF0826F" w14:textId="77777777" w:rsidR="005F7051" w:rsidRDefault="005F7051">
      <w:pPr>
        <w:rPr>
          <w:rFonts w:ascii="Arial" w:hAnsi="Arial" w:cs="Arial"/>
          <w:b/>
          <w:bCs/>
          <w:lang w:eastAsia="zh-CN"/>
        </w:rPr>
      </w:pPr>
    </w:p>
    <w:p w14:paraId="61C8D542" w14:textId="2EF17E9F" w:rsidR="005F7051" w:rsidRDefault="00721487">
      <w:pPr>
        <w:rPr>
          <w:rFonts w:ascii="Arial" w:hAnsi="Arial" w:cs="Arial"/>
          <w:b/>
          <w:bCs/>
          <w:lang w:eastAsia="zh-CN"/>
        </w:rPr>
      </w:pPr>
      <w:r w:rsidRPr="00721487">
        <w:rPr>
          <w:rFonts w:ascii="Arial" w:hAnsi="Arial" w:cs="Arial"/>
          <w:lang w:eastAsia="zh-CN"/>
        </w:rPr>
        <w:lastRenderedPageBreak/>
        <w:t>This paper would like to</w:t>
      </w:r>
      <w:r>
        <w:rPr>
          <w:rFonts w:ascii="Arial" w:hAnsi="Arial" w:cs="Arial"/>
          <w:lang w:eastAsia="zh-CN"/>
        </w:rPr>
        <w:t xml:space="preserve"> </w:t>
      </w:r>
      <w:r w:rsidR="00780A7F">
        <w:rPr>
          <w:rFonts w:ascii="Arial" w:hAnsi="Arial" w:cs="Arial"/>
          <w:lang w:eastAsia="zh-CN"/>
        </w:rPr>
        <w:t xml:space="preserve">propose a study on the above </w:t>
      </w:r>
      <w:r w:rsidR="003370A3">
        <w:rPr>
          <w:rFonts w:ascii="Arial" w:hAnsi="Arial" w:cs="Arial"/>
          <w:lang w:eastAsia="zh-CN"/>
        </w:rPr>
        <w:t xml:space="preserve">study items </w:t>
      </w:r>
      <w:r w:rsidR="008400DF">
        <w:rPr>
          <w:rFonts w:ascii="Arial" w:hAnsi="Arial" w:cs="Arial"/>
          <w:lang w:eastAsia="zh-CN"/>
        </w:rPr>
        <w:t xml:space="preserve">respectively </w:t>
      </w:r>
      <w:r w:rsidR="00780A7F">
        <w:rPr>
          <w:rFonts w:ascii="Arial" w:hAnsi="Arial" w:cs="Arial"/>
          <w:lang w:eastAsia="zh-CN"/>
        </w:rPr>
        <w:t>and specify the standardized solution</w:t>
      </w:r>
      <w:r w:rsidRPr="00721487">
        <w:rPr>
          <w:rFonts w:ascii="Arial" w:hAnsi="Arial" w:cs="Arial"/>
          <w:lang w:eastAsia="zh-CN"/>
        </w:rPr>
        <w:t>.</w:t>
      </w:r>
    </w:p>
    <w:sectPr w:rsidR="005F7051">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5CF5" w14:textId="77777777" w:rsidR="00734405" w:rsidRDefault="00734405" w:rsidP="006C5AAA">
      <w:r>
        <w:separator/>
      </w:r>
    </w:p>
  </w:endnote>
  <w:endnote w:type="continuationSeparator" w:id="0">
    <w:p w14:paraId="1E52EF02" w14:textId="77777777" w:rsidR="00734405" w:rsidRDefault="00734405" w:rsidP="006C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31250" w14:textId="77777777" w:rsidR="00734405" w:rsidRDefault="00734405" w:rsidP="006C5AAA">
      <w:r>
        <w:separator/>
      </w:r>
    </w:p>
  </w:footnote>
  <w:footnote w:type="continuationSeparator" w:id="0">
    <w:p w14:paraId="5A3E36B4" w14:textId="77777777" w:rsidR="00734405" w:rsidRDefault="00734405" w:rsidP="006C5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36733B"/>
    <w:multiLevelType w:val="multilevel"/>
    <w:tmpl w:val="7836733B"/>
    <w:lvl w:ilvl="0">
      <w:start w:val="1"/>
      <w:numFmt w:val="bullet"/>
      <w:lvlText w:val="-"/>
      <w:lvlJc w:val="left"/>
      <w:pPr>
        <w:ind w:left="644" w:hanging="360"/>
      </w:pPr>
      <w:rPr>
        <w:rFonts w:ascii="Arial" w:eastAsia="等线"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887333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usePrinterMetrics/>
    <w:doNotSuppressParagraphBorders/>
    <w:footnoteLayoutLikeWW8/>
    <w:forgetLastTabAlignment/>
    <w:adjustLineHeightInTable/>
    <w:layoutRawTableWidth/>
    <w:layoutTableRowsApart/>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2C04"/>
    <w:rsid w:val="00046686"/>
    <w:rsid w:val="00046FDD"/>
    <w:rsid w:val="00050925"/>
    <w:rsid w:val="00054884"/>
    <w:rsid w:val="00057E1E"/>
    <w:rsid w:val="00072A7C"/>
    <w:rsid w:val="00073584"/>
    <w:rsid w:val="000775E7"/>
    <w:rsid w:val="0007775C"/>
    <w:rsid w:val="00094F23"/>
    <w:rsid w:val="000967F4"/>
    <w:rsid w:val="000B3E58"/>
    <w:rsid w:val="000B77EE"/>
    <w:rsid w:val="000D6D78"/>
    <w:rsid w:val="000E0429"/>
    <w:rsid w:val="000E2488"/>
    <w:rsid w:val="000F6E51"/>
    <w:rsid w:val="00102A24"/>
    <w:rsid w:val="0013259C"/>
    <w:rsid w:val="00135831"/>
    <w:rsid w:val="001376A6"/>
    <w:rsid w:val="001424CD"/>
    <w:rsid w:val="0014413C"/>
    <w:rsid w:val="00166A1B"/>
    <w:rsid w:val="00192B41"/>
    <w:rsid w:val="0019473F"/>
    <w:rsid w:val="00197E4A"/>
    <w:rsid w:val="001A31EF"/>
    <w:rsid w:val="001B01F1"/>
    <w:rsid w:val="001B2414"/>
    <w:rsid w:val="001B5421"/>
    <w:rsid w:val="001B6305"/>
    <w:rsid w:val="001B650D"/>
    <w:rsid w:val="001C08C4"/>
    <w:rsid w:val="001D0B09"/>
    <w:rsid w:val="001E6729"/>
    <w:rsid w:val="001F21C5"/>
    <w:rsid w:val="001F3268"/>
    <w:rsid w:val="002070CB"/>
    <w:rsid w:val="002336BF"/>
    <w:rsid w:val="00235F9B"/>
    <w:rsid w:val="00236BBA"/>
    <w:rsid w:val="00236D1F"/>
    <w:rsid w:val="002407FF"/>
    <w:rsid w:val="0024346F"/>
    <w:rsid w:val="00250F58"/>
    <w:rsid w:val="002541D3"/>
    <w:rsid w:val="00256429"/>
    <w:rsid w:val="0026253E"/>
    <w:rsid w:val="00264AFF"/>
    <w:rsid w:val="002660EF"/>
    <w:rsid w:val="00272D61"/>
    <w:rsid w:val="00275F50"/>
    <w:rsid w:val="00281C3D"/>
    <w:rsid w:val="002919B7"/>
    <w:rsid w:val="00291DB7"/>
    <w:rsid w:val="00295D61"/>
    <w:rsid w:val="002B074C"/>
    <w:rsid w:val="002B2FE7"/>
    <w:rsid w:val="002B34EA"/>
    <w:rsid w:val="002B5361"/>
    <w:rsid w:val="002B5AAA"/>
    <w:rsid w:val="002C1BA4"/>
    <w:rsid w:val="002C4673"/>
    <w:rsid w:val="002C47B8"/>
    <w:rsid w:val="002D61CA"/>
    <w:rsid w:val="002E397B"/>
    <w:rsid w:val="002E3AE2"/>
    <w:rsid w:val="002E7077"/>
    <w:rsid w:val="002F7CCB"/>
    <w:rsid w:val="003015F6"/>
    <w:rsid w:val="00305AC6"/>
    <w:rsid w:val="00310E70"/>
    <w:rsid w:val="00313F3E"/>
    <w:rsid w:val="00320536"/>
    <w:rsid w:val="00325E33"/>
    <w:rsid w:val="003275E6"/>
    <w:rsid w:val="003370A3"/>
    <w:rsid w:val="00343C53"/>
    <w:rsid w:val="0035172F"/>
    <w:rsid w:val="00354553"/>
    <w:rsid w:val="003551C7"/>
    <w:rsid w:val="00364DA3"/>
    <w:rsid w:val="00392C87"/>
    <w:rsid w:val="003A5FFA"/>
    <w:rsid w:val="003A67E1"/>
    <w:rsid w:val="003C2BC9"/>
    <w:rsid w:val="003D4593"/>
    <w:rsid w:val="003E2C8B"/>
    <w:rsid w:val="003E710B"/>
    <w:rsid w:val="003F1C0E"/>
    <w:rsid w:val="004008D7"/>
    <w:rsid w:val="0040145D"/>
    <w:rsid w:val="00407CDB"/>
    <w:rsid w:val="00411339"/>
    <w:rsid w:val="004131BD"/>
    <w:rsid w:val="00416CEA"/>
    <w:rsid w:val="00421AFD"/>
    <w:rsid w:val="00432048"/>
    <w:rsid w:val="00437DF2"/>
    <w:rsid w:val="00450E19"/>
    <w:rsid w:val="004518DB"/>
    <w:rsid w:val="00451F3E"/>
    <w:rsid w:val="00454F82"/>
    <w:rsid w:val="00477092"/>
    <w:rsid w:val="00477EBC"/>
    <w:rsid w:val="004852BA"/>
    <w:rsid w:val="00493F3E"/>
    <w:rsid w:val="004A0A73"/>
    <w:rsid w:val="004A2085"/>
    <w:rsid w:val="004A661C"/>
    <w:rsid w:val="004C4C9B"/>
    <w:rsid w:val="004D2FA0"/>
    <w:rsid w:val="004E1010"/>
    <w:rsid w:val="004E2748"/>
    <w:rsid w:val="004F5D3E"/>
    <w:rsid w:val="0050202A"/>
    <w:rsid w:val="0052032E"/>
    <w:rsid w:val="00521640"/>
    <w:rsid w:val="005220FF"/>
    <w:rsid w:val="00541452"/>
    <w:rsid w:val="005433E4"/>
    <w:rsid w:val="00544D8F"/>
    <w:rsid w:val="00544EE1"/>
    <w:rsid w:val="00553BDE"/>
    <w:rsid w:val="00562495"/>
    <w:rsid w:val="00577727"/>
    <w:rsid w:val="005777AF"/>
    <w:rsid w:val="00586562"/>
    <w:rsid w:val="00593DC4"/>
    <w:rsid w:val="0059529B"/>
    <w:rsid w:val="005A3249"/>
    <w:rsid w:val="005A6ABC"/>
    <w:rsid w:val="005B1577"/>
    <w:rsid w:val="005B2AD3"/>
    <w:rsid w:val="005C0CC6"/>
    <w:rsid w:val="005C0FFC"/>
    <w:rsid w:val="005C3F71"/>
    <w:rsid w:val="005C7352"/>
    <w:rsid w:val="005D1F7E"/>
    <w:rsid w:val="005D2738"/>
    <w:rsid w:val="005E7235"/>
    <w:rsid w:val="005F041C"/>
    <w:rsid w:val="005F07AF"/>
    <w:rsid w:val="005F4B34"/>
    <w:rsid w:val="005F7051"/>
    <w:rsid w:val="0060225C"/>
    <w:rsid w:val="00616E18"/>
    <w:rsid w:val="006179B4"/>
    <w:rsid w:val="00623AED"/>
    <w:rsid w:val="00632157"/>
    <w:rsid w:val="00633971"/>
    <w:rsid w:val="0064121E"/>
    <w:rsid w:val="00650940"/>
    <w:rsid w:val="006575BE"/>
    <w:rsid w:val="00660354"/>
    <w:rsid w:val="006604E4"/>
    <w:rsid w:val="00665B9B"/>
    <w:rsid w:val="006758D2"/>
    <w:rsid w:val="006A0026"/>
    <w:rsid w:val="006C5AAA"/>
    <w:rsid w:val="006C6769"/>
    <w:rsid w:val="006D3D54"/>
    <w:rsid w:val="006E1A49"/>
    <w:rsid w:val="006F1B00"/>
    <w:rsid w:val="006F4B7A"/>
    <w:rsid w:val="006F7727"/>
    <w:rsid w:val="00700A59"/>
    <w:rsid w:val="00710142"/>
    <w:rsid w:val="00712E81"/>
    <w:rsid w:val="00714F10"/>
    <w:rsid w:val="007178D8"/>
    <w:rsid w:val="00721487"/>
    <w:rsid w:val="00723919"/>
    <w:rsid w:val="007261D3"/>
    <w:rsid w:val="00734405"/>
    <w:rsid w:val="0074596C"/>
    <w:rsid w:val="00747277"/>
    <w:rsid w:val="00757D7C"/>
    <w:rsid w:val="00762474"/>
    <w:rsid w:val="00776A41"/>
    <w:rsid w:val="00780A7F"/>
    <w:rsid w:val="007814A8"/>
    <w:rsid w:val="00781A62"/>
    <w:rsid w:val="00783C0E"/>
    <w:rsid w:val="00787383"/>
    <w:rsid w:val="00791B51"/>
    <w:rsid w:val="00795AD1"/>
    <w:rsid w:val="007B122D"/>
    <w:rsid w:val="007B5456"/>
    <w:rsid w:val="007B5F65"/>
    <w:rsid w:val="007D3C7C"/>
    <w:rsid w:val="007E02CC"/>
    <w:rsid w:val="007F6574"/>
    <w:rsid w:val="0080193E"/>
    <w:rsid w:val="00806791"/>
    <w:rsid w:val="00835673"/>
    <w:rsid w:val="008400DF"/>
    <w:rsid w:val="0084586F"/>
    <w:rsid w:val="00850CD4"/>
    <w:rsid w:val="00854A49"/>
    <w:rsid w:val="00897F3A"/>
    <w:rsid w:val="008A06BE"/>
    <w:rsid w:val="008A56FD"/>
    <w:rsid w:val="008C2C19"/>
    <w:rsid w:val="008D3DA6"/>
    <w:rsid w:val="008D7532"/>
    <w:rsid w:val="008E6601"/>
    <w:rsid w:val="008F738A"/>
    <w:rsid w:val="008F7444"/>
    <w:rsid w:val="0091399A"/>
    <w:rsid w:val="00926791"/>
    <w:rsid w:val="009327C8"/>
    <w:rsid w:val="0093661C"/>
    <w:rsid w:val="00940736"/>
    <w:rsid w:val="00950CF7"/>
    <w:rsid w:val="009535E9"/>
    <w:rsid w:val="00960A44"/>
    <w:rsid w:val="00966DCB"/>
    <w:rsid w:val="009768C3"/>
    <w:rsid w:val="00977C43"/>
    <w:rsid w:val="00990EEE"/>
    <w:rsid w:val="00996533"/>
    <w:rsid w:val="009A3833"/>
    <w:rsid w:val="009A5F57"/>
    <w:rsid w:val="009A62E2"/>
    <w:rsid w:val="009A728B"/>
    <w:rsid w:val="009B038F"/>
    <w:rsid w:val="009B110B"/>
    <w:rsid w:val="009B13F0"/>
    <w:rsid w:val="009B196A"/>
    <w:rsid w:val="009D6D9F"/>
    <w:rsid w:val="009E1910"/>
    <w:rsid w:val="009E5DBA"/>
    <w:rsid w:val="009F6047"/>
    <w:rsid w:val="00A00222"/>
    <w:rsid w:val="00A03D2A"/>
    <w:rsid w:val="00A10ADB"/>
    <w:rsid w:val="00A144AB"/>
    <w:rsid w:val="00A151A1"/>
    <w:rsid w:val="00A17F01"/>
    <w:rsid w:val="00A24557"/>
    <w:rsid w:val="00A248B2"/>
    <w:rsid w:val="00A2663F"/>
    <w:rsid w:val="00A27A64"/>
    <w:rsid w:val="00A378FB"/>
    <w:rsid w:val="00A37F80"/>
    <w:rsid w:val="00A46B3F"/>
    <w:rsid w:val="00A46F30"/>
    <w:rsid w:val="00A53DED"/>
    <w:rsid w:val="00A61169"/>
    <w:rsid w:val="00A63024"/>
    <w:rsid w:val="00A76043"/>
    <w:rsid w:val="00A766D6"/>
    <w:rsid w:val="00A82FCC"/>
    <w:rsid w:val="00A906A4"/>
    <w:rsid w:val="00AA574E"/>
    <w:rsid w:val="00AB316F"/>
    <w:rsid w:val="00AC449E"/>
    <w:rsid w:val="00AC51B3"/>
    <w:rsid w:val="00AD324E"/>
    <w:rsid w:val="00AD5B51"/>
    <w:rsid w:val="00AD7B78"/>
    <w:rsid w:val="00AF12B5"/>
    <w:rsid w:val="00AF4118"/>
    <w:rsid w:val="00B3363E"/>
    <w:rsid w:val="00B3526C"/>
    <w:rsid w:val="00B37ACE"/>
    <w:rsid w:val="00B47534"/>
    <w:rsid w:val="00B529C1"/>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2504"/>
    <w:rsid w:val="00CA59B8"/>
    <w:rsid w:val="00CA5DB0"/>
    <w:rsid w:val="00CB3CB6"/>
    <w:rsid w:val="00CC58ED"/>
    <w:rsid w:val="00D145EC"/>
    <w:rsid w:val="00D21084"/>
    <w:rsid w:val="00D36730"/>
    <w:rsid w:val="00D41DA0"/>
    <w:rsid w:val="00D43C0B"/>
    <w:rsid w:val="00D44A74"/>
    <w:rsid w:val="00D57CD2"/>
    <w:rsid w:val="00D57E66"/>
    <w:rsid w:val="00D73350"/>
    <w:rsid w:val="00D82231"/>
    <w:rsid w:val="00D85259"/>
    <w:rsid w:val="00D85B7E"/>
    <w:rsid w:val="00D8756E"/>
    <w:rsid w:val="00D938DD"/>
    <w:rsid w:val="00D974EA"/>
    <w:rsid w:val="00DA5C09"/>
    <w:rsid w:val="00DB58D8"/>
    <w:rsid w:val="00DC0F52"/>
    <w:rsid w:val="00DC29DF"/>
    <w:rsid w:val="00DC2C76"/>
    <w:rsid w:val="00DC3AB1"/>
    <w:rsid w:val="00DC4726"/>
    <w:rsid w:val="00DD40D2"/>
    <w:rsid w:val="00DE2C49"/>
    <w:rsid w:val="00DE5BBF"/>
    <w:rsid w:val="00DF1DD6"/>
    <w:rsid w:val="00E03A99"/>
    <w:rsid w:val="00E041CD"/>
    <w:rsid w:val="00E062FF"/>
    <w:rsid w:val="00E1463F"/>
    <w:rsid w:val="00E3403D"/>
    <w:rsid w:val="00E363A9"/>
    <w:rsid w:val="00E36DCC"/>
    <w:rsid w:val="00E413E0"/>
    <w:rsid w:val="00E53AE3"/>
    <w:rsid w:val="00E5574A"/>
    <w:rsid w:val="00E559CD"/>
    <w:rsid w:val="00E64FB2"/>
    <w:rsid w:val="00E81E2C"/>
    <w:rsid w:val="00EB5D2F"/>
    <w:rsid w:val="00EC10EC"/>
    <w:rsid w:val="00EC2DD0"/>
    <w:rsid w:val="00ED11A7"/>
    <w:rsid w:val="00ED5045"/>
    <w:rsid w:val="00ED6080"/>
    <w:rsid w:val="00EE0176"/>
    <w:rsid w:val="00EE59E5"/>
    <w:rsid w:val="00EF0942"/>
    <w:rsid w:val="00EF291F"/>
    <w:rsid w:val="00F0218C"/>
    <w:rsid w:val="00F0393B"/>
    <w:rsid w:val="00F065C8"/>
    <w:rsid w:val="00F1342A"/>
    <w:rsid w:val="00F313DD"/>
    <w:rsid w:val="00F340B3"/>
    <w:rsid w:val="00F378BE"/>
    <w:rsid w:val="00F42448"/>
    <w:rsid w:val="00F43120"/>
    <w:rsid w:val="00F57A9D"/>
    <w:rsid w:val="00F67337"/>
    <w:rsid w:val="00F747B3"/>
    <w:rsid w:val="00F763A4"/>
    <w:rsid w:val="00F81CF2"/>
    <w:rsid w:val="00F87FD2"/>
    <w:rsid w:val="00F9310A"/>
    <w:rsid w:val="00F941B8"/>
    <w:rsid w:val="00FA5FA5"/>
    <w:rsid w:val="00FA79A7"/>
    <w:rsid w:val="00FC643D"/>
    <w:rsid w:val="00FD1DAF"/>
    <w:rsid w:val="00FE3DCC"/>
    <w:rsid w:val="00FE53C8"/>
    <w:rsid w:val="00FE5FB7"/>
    <w:rsid w:val="01E951CA"/>
    <w:rsid w:val="0304067F"/>
    <w:rsid w:val="0396142D"/>
    <w:rsid w:val="039B78F9"/>
    <w:rsid w:val="050126C3"/>
    <w:rsid w:val="06270DA9"/>
    <w:rsid w:val="06832BC0"/>
    <w:rsid w:val="07A61D5E"/>
    <w:rsid w:val="09D30D2D"/>
    <w:rsid w:val="0A280437"/>
    <w:rsid w:val="0A904964"/>
    <w:rsid w:val="0AFE7196"/>
    <w:rsid w:val="0CE67CD0"/>
    <w:rsid w:val="11914FA7"/>
    <w:rsid w:val="13403EA3"/>
    <w:rsid w:val="148243F4"/>
    <w:rsid w:val="169031B8"/>
    <w:rsid w:val="17566556"/>
    <w:rsid w:val="18CB193B"/>
    <w:rsid w:val="1A5A4C34"/>
    <w:rsid w:val="1E2458FF"/>
    <w:rsid w:val="1E9239B5"/>
    <w:rsid w:val="205B1FD3"/>
    <w:rsid w:val="215D3662"/>
    <w:rsid w:val="21D65D10"/>
    <w:rsid w:val="241905A1"/>
    <w:rsid w:val="26847D28"/>
    <w:rsid w:val="2B9C641C"/>
    <w:rsid w:val="2BBF4052"/>
    <w:rsid w:val="2C7C350C"/>
    <w:rsid w:val="2F1525FF"/>
    <w:rsid w:val="2F642A15"/>
    <w:rsid w:val="2FA304B5"/>
    <w:rsid w:val="30AE3127"/>
    <w:rsid w:val="33296AFD"/>
    <w:rsid w:val="37D6042A"/>
    <w:rsid w:val="380A1B7E"/>
    <w:rsid w:val="3B4C09D6"/>
    <w:rsid w:val="3D702C5A"/>
    <w:rsid w:val="40D47488"/>
    <w:rsid w:val="422350EA"/>
    <w:rsid w:val="43BD29AF"/>
    <w:rsid w:val="47343E85"/>
    <w:rsid w:val="47A63299"/>
    <w:rsid w:val="4A5E33D0"/>
    <w:rsid w:val="4C4B55BC"/>
    <w:rsid w:val="4D8330BA"/>
    <w:rsid w:val="4E9846C0"/>
    <w:rsid w:val="4F9F68AD"/>
    <w:rsid w:val="50A568DC"/>
    <w:rsid w:val="514D52EF"/>
    <w:rsid w:val="51E26E67"/>
    <w:rsid w:val="54E02C4C"/>
    <w:rsid w:val="55031F07"/>
    <w:rsid w:val="59EE7AD5"/>
    <w:rsid w:val="5AC210F3"/>
    <w:rsid w:val="5B78256D"/>
    <w:rsid w:val="5B7C24B5"/>
    <w:rsid w:val="5D222621"/>
    <w:rsid w:val="5FC941B4"/>
    <w:rsid w:val="607F065F"/>
    <w:rsid w:val="62CF76EA"/>
    <w:rsid w:val="62D8351B"/>
    <w:rsid w:val="630B320C"/>
    <w:rsid w:val="639E192B"/>
    <w:rsid w:val="63E94742"/>
    <w:rsid w:val="641C68CD"/>
    <w:rsid w:val="65F1774C"/>
    <w:rsid w:val="66F66FFA"/>
    <w:rsid w:val="67B81FFF"/>
    <w:rsid w:val="67E50E81"/>
    <w:rsid w:val="6A4D0376"/>
    <w:rsid w:val="6B0E3116"/>
    <w:rsid w:val="6BA505A7"/>
    <w:rsid w:val="6CDA5121"/>
    <w:rsid w:val="6EB44A35"/>
    <w:rsid w:val="6F9D5C29"/>
    <w:rsid w:val="715E103E"/>
    <w:rsid w:val="727D0B9A"/>
    <w:rsid w:val="72EB4117"/>
    <w:rsid w:val="730162BB"/>
    <w:rsid w:val="73711DF2"/>
    <w:rsid w:val="73C208F7"/>
    <w:rsid w:val="75702BBC"/>
    <w:rsid w:val="7CB53D4B"/>
    <w:rsid w:val="7D574C31"/>
    <w:rsid w:val="7F6837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3ECB4"/>
  <w15:docId w15:val="{57CF76FC-27A4-4996-87D0-56E733F05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等线"/>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a7">
    <w:name w:val="List"/>
    <w:basedOn w:val="a"/>
    <w:qFormat/>
    <w:pPr>
      <w:ind w:left="360" w:hanging="360"/>
      <w:contextualSpacing/>
    </w:pPr>
  </w:style>
  <w:style w:type="paragraph" w:styleId="a8">
    <w:name w:val="Normal (Web)"/>
    <w:basedOn w:val="a"/>
    <w:qFormat/>
    <w:rPr>
      <w:sz w:val="24"/>
    </w:rPr>
  </w:style>
  <w:style w:type="paragraph" w:styleId="10">
    <w:name w:val="index 1"/>
    <w:basedOn w:val="a"/>
    <w:next w:val="a"/>
    <w:semiHidden/>
    <w:qFormat/>
    <w:pPr>
      <w:keepLines/>
    </w:pPr>
  </w:style>
  <w:style w:type="character" w:styleId="a9">
    <w:name w:val="page number"/>
    <w:basedOn w:val="a0"/>
    <w:qFormat/>
  </w:style>
  <w:style w:type="character" w:styleId="aa">
    <w:name w:val="Emphasis"/>
    <w:qFormat/>
    <w:rPr>
      <w:i/>
    </w:rPr>
  </w:style>
  <w:style w:type="paragraph" w:customStyle="1" w:styleId="B1">
    <w:name w:val="B1"/>
    <w:basedOn w:val="a7"/>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等线"/>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等线" w:hAnsi="Arial"/>
      <w:lang w:val="en-GB" w:eastAsia="en-US"/>
    </w:rPr>
  </w:style>
  <w:style w:type="character" w:customStyle="1" w:styleId="a6">
    <w:name w:val="页眉 字符"/>
    <w:link w:val="a5"/>
    <w:qFormat/>
    <w:rPr>
      <w:lang w:eastAsia="en-US"/>
    </w:rPr>
  </w:style>
  <w:style w:type="character" w:customStyle="1" w:styleId="B1Char">
    <w:name w:val="B1 Char"/>
    <w:link w:val="B1"/>
    <w:qFormat/>
    <w:locked/>
    <w:rPr>
      <w:rFonts w:ascii="Arial" w:hAnsi="Arial"/>
      <w:lang w:val="en-GB" w:eastAsia="en-US"/>
    </w:rPr>
  </w:style>
  <w:style w:type="paragraph" w:customStyle="1" w:styleId="NO">
    <w:name w:val="NO"/>
    <w:basedOn w:val="a"/>
    <w:qFormat/>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988</TotalTime>
  <Pages>4</Pages>
  <Words>1284</Words>
  <Characters>7319</Characters>
  <Application>Microsoft Office Word</Application>
  <DocSecurity>0</DocSecurity>
  <Lines>60</Lines>
  <Paragraphs>17</Paragraphs>
  <ScaleCrop>false</ScaleCrop>
  <Company>ETSI Sophia Antipolis</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Rong</cp:lastModifiedBy>
  <cp:revision>122</cp:revision>
  <cp:lastPrinted>2001-04-23T09:30:00Z</cp:lastPrinted>
  <dcterms:created xsi:type="dcterms:W3CDTF">2019-01-14T13:29:00Z</dcterms:created>
  <dcterms:modified xsi:type="dcterms:W3CDTF">2023-08-11T12:03:00Z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C4EA4C68483B4288AC557EEF38F2BD44</vt:lpwstr>
  </property>
</Properties>
</file>